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0B5" w:rsidRPr="00971DBE" w:rsidRDefault="005D60B5" w:rsidP="005D60B5">
      <w:pPr>
        <w:spacing w:line="360" w:lineRule="auto"/>
        <w:jc w:val="both"/>
        <w:rPr>
          <w:rFonts w:ascii="Amerigo Md BT" w:hAnsi="Amerigo Md BT" w:cs="Times New Roman"/>
          <w:b/>
          <w:sz w:val="32"/>
          <w:szCs w:val="32"/>
          <w:shd w:val="clear" w:color="auto" w:fill="FFFFFF"/>
        </w:rPr>
      </w:pPr>
      <w:proofErr w:type="spellStart"/>
      <w:r w:rsidRPr="00971DBE">
        <w:rPr>
          <w:rFonts w:ascii="Amerigo Md BT" w:hAnsi="Amerigo Md BT" w:cs="Times New Roman"/>
          <w:b/>
          <w:sz w:val="32"/>
          <w:szCs w:val="32"/>
          <w:shd w:val="clear" w:color="auto" w:fill="FFFFFF"/>
        </w:rPr>
        <w:t>M.Ertürk</w:t>
      </w:r>
      <w:proofErr w:type="spellEnd"/>
      <w:r w:rsidRPr="00971DBE">
        <w:rPr>
          <w:rFonts w:ascii="Amerigo Md BT" w:hAnsi="Amerigo Md BT" w:cs="Times New Roman"/>
          <w:b/>
          <w:sz w:val="32"/>
          <w:szCs w:val="32"/>
          <w:shd w:val="clear" w:color="auto" w:fill="FFFFFF"/>
        </w:rPr>
        <w:t xml:space="preserve"> IŞIKPINAR </w:t>
      </w:r>
    </w:p>
    <w:p w:rsidR="005D60B5" w:rsidRPr="00971DBE" w:rsidRDefault="00971DBE" w:rsidP="005D60B5">
      <w:pPr>
        <w:spacing w:line="360" w:lineRule="auto"/>
        <w:jc w:val="both"/>
        <w:rPr>
          <w:rFonts w:ascii="Amerigo Md BT" w:hAnsi="Amerigo Md BT" w:cs="Times New Roman"/>
          <w:b/>
          <w:sz w:val="32"/>
          <w:szCs w:val="32"/>
          <w:shd w:val="clear" w:color="auto" w:fill="FFFFFF"/>
        </w:rPr>
      </w:pPr>
      <w:r>
        <w:rPr>
          <w:rFonts w:ascii="Amerigo Md BT" w:hAnsi="Amerigo Md BT" w:cs="Times New Roman"/>
          <w:b/>
          <w:sz w:val="32"/>
          <w:szCs w:val="32"/>
          <w:shd w:val="clear" w:color="auto" w:fill="FFFFFF"/>
        </w:rPr>
        <w:t>İ</w:t>
      </w:r>
      <w:r w:rsidR="005D60B5" w:rsidRPr="00971DBE">
        <w:rPr>
          <w:rFonts w:ascii="Amerigo Md BT" w:hAnsi="Amerigo Md BT" w:cs="Times New Roman"/>
          <w:b/>
          <w:sz w:val="32"/>
          <w:szCs w:val="32"/>
          <w:shd w:val="clear" w:color="auto" w:fill="FFFFFF"/>
        </w:rPr>
        <w:t>stanbul, Turkey</w:t>
      </w:r>
    </w:p>
    <w:p w:rsidR="00311E9F" w:rsidRDefault="00311E9F" w:rsidP="005D60B5">
      <w:pPr>
        <w:spacing w:line="360" w:lineRule="auto"/>
        <w:jc w:val="both"/>
        <w:rPr>
          <w:rFonts w:ascii="Times New Roman" w:hAnsi="Times New Roman" w:cs="Times New Roman"/>
          <w:b/>
          <w:sz w:val="24"/>
          <w:szCs w:val="24"/>
          <w:shd w:val="clear" w:color="auto" w:fill="FFFFFF"/>
        </w:rPr>
      </w:pPr>
    </w:p>
    <w:p w:rsidR="00E00701" w:rsidRDefault="00E00701" w:rsidP="005D60B5">
      <w:pPr>
        <w:spacing w:line="360" w:lineRule="auto"/>
        <w:jc w:val="both"/>
        <w:rPr>
          <w:rFonts w:ascii="Amerigo Md BT" w:hAnsi="Amerigo Md BT" w:cs="Times New Roman"/>
          <w:b/>
          <w:sz w:val="32"/>
          <w:szCs w:val="32"/>
          <w:shd w:val="clear" w:color="auto" w:fill="FFFFFF"/>
        </w:rPr>
      </w:pPr>
    </w:p>
    <w:p w:rsidR="005D60B5" w:rsidRPr="00001DAC" w:rsidRDefault="005D60B5" w:rsidP="005D60B5">
      <w:pPr>
        <w:spacing w:line="360" w:lineRule="auto"/>
        <w:jc w:val="both"/>
        <w:rPr>
          <w:rFonts w:ascii="Amerigo Md BT" w:hAnsi="Amerigo Md BT" w:cs="Times New Roman"/>
          <w:b/>
          <w:sz w:val="32"/>
          <w:szCs w:val="32"/>
        </w:rPr>
      </w:pPr>
      <w:r w:rsidRPr="00001DAC">
        <w:rPr>
          <w:rFonts w:ascii="Amerigo Md BT" w:hAnsi="Amerigo Md BT" w:cs="Times New Roman"/>
          <w:b/>
          <w:sz w:val="32"/>
          <w:szCs w:val="32"/>
          <w:shd w:val="clear" w:color="auto" w:fill="FFFFFF"/>
        </w:rPr>
        <w:t xml:space="preserve">Complexity and Transactional Dynamics </w:t>
      </w:r>
    </w:p>
    <w:p w:rsidR="002C2029" w:rsidRPr="00453861" w:rsidRDefault="002C2029" w:rsidP="002C2029">
      <w:pPr>
        <w:spacing w:line="360" w:lineRule="auto"/>
        <w:jc w:val="both"/>
        <w:rPr>
          <w:rFonts w:ascii="Times New Roman" w:hAnsi="Times New Roman" w:cs="Times New Roman"/>
          <w:b/>
          <w:sz w:val="24"/>
          <w:szCs w:val="24"/>
          <w:shd w:val="clear" w:color="auto" w:fill="FFFFFF"/>
        </w:rPr>
      </w:pPr>
    </w:p>
    <w:p w:rsidR="002C2029" w:rsidRPr="005D60B5" w:rsidRDefault="002C2029" w:rsidP="002C2029">
      <w:pPr>
        <w:spacing w:line="360" w:lineRule="auto"/>
        <w:jc w:val="both"/>
        <w:rPr>
          <w:rFonts w:ascii="Times New Roman" w:hAnsi="Times New Roman" w:cs="Times New Roman"/>
          <w:b/>
          <w:sz w:val="32"/>
          <w:szCs w:val="32"/>
          <w:shd w:val="clear" w:color="auto" w:fill="FFFFFF"/>
        </w:rPr>
      </w:pPr>
      <w:r w:rsidRPr="005D60B5">
        <w:rPr>
          <w:rFonts w:ascii="Times New Roman" w:hAnsi="Times New Roman" w:cs="Times New Roman"/>
          <w:b/>
          <w:sz w:val="32"/>
          <w:szCs w:val="32"/>
          <w:shd w:val="clear" w:color="auto" w:fill="FFFFFF"/>
        </w:rPr>
        <w:t>Abstract</w:t>
      </w:r>
    </w:p>
    <w:p w:rsidR="002C2029" w:rsidRPr="0037227F" w:rsidRDefault="002C2029" w:rsidP="002C2029">
      <w:pPr>
        <w:spacing w:line="360" w:lineRule="auto"/>
        <w:jc w:val="both"/>
        <w:rPr>
          <w:rFonts w:ascii="Times New Roman" w:hAnsi="Times New Roman" w:cs="Times New Roman"/>
          <w:sz w:val="24"/>
          <w:szCs w:val="24"/>
          <w:shd w:val="clear" w:color="auto" w:fill="FFFFFF"/>
        </w:rPr>
      </w:pPr>
      <w:r w:rsidRPr="0037227F">
        <w:rPr>
          <w:rFonts w:ascii="Times New Roman" w:hAnsi="Times New Roman" w:cs="Times New Roman"/>
          <w:sz w:val="24"/>
          <w:szCs w:val="24"/>
          <w:shd w:val="clear" w:color="auto" w:fill="FFFFFF"/>
        </w:rPr>
        <w:t xml:space="preserve">An analysis of </w:t>
      </w:r>
      <w:proofErr w:type="gramStart"/>
      <w:r w:rsidRPr="0037227F">
        <w:rPr>
          <w:rFonts w:ascii="Times New Roman" w:hAnsi="Times New Roman" w:cs="Times New Roman"/>
          <w:sz w:val="24"/>
          <w:szCs w:val="24"/>
          <w:shd w:val="clear" w:color="auto" w:fill="FFFFFF"/>
        </w:rPr>
        <w:t>a  system</w:t>
      </w:r>
      <w:proofErr w:type="gramEnd"/>
      <w:r w:rsidRPr="0037227F">
        <w:rPr>
          <w:rFonts w:ascii="Times New Roman" w:hAnsi="Times New Roman" w:cs="Times New Roman"/>
          <w:sz w:val="24"/>
          <w:szCs w:val="24"/>
          <w:shd w:val="clear" w:color="auto" w:fill="FFFFFF"/>
        </w:rPr>
        <w:t xml:space="preserve"> as co-evolving  and self-organizing  requires a holistic approach which can deal with complexities of values, spaces and physical systems  in regard to their environment.  Within this totality values are the primary determiners and can </w:t>
      </w:r>
      <w:proofErr w:type="gramStart"/>
      <w:r w:rsidRPr="0037227F">
        <w:rPr>
          <w:rFonts w:ascii="Times New Roman" w:hAnsi="Times New Roman" w:cs="Times New Roman"/>
          <w:sz w:val="24"/>
          <w:szCs w:val="24"/>
          <w:shd w:val="clear" w:color="auto" w:fill="FFFFFF"/>
        </w:rPr>
        <w:t>be  assessed</w:t>
      </w:r>
      <w:proofErr w:type="gramEnd"/>
      <w:r w:rsidRPr="0037227F">
        <w:rPr>
          <w:rFonts w:ascii="Times New Roman" w:hAnsi="Times New Roman" w:cs="Times New Roman"/>
          <w:sz w:val="24"/>
          <w:szCs w:val="24"/>
          <w:shd w:val="clear" w:color="auto" w:fill="FFFFFF"/>
        </w:rPr>
        <w:t xml:space="preserve"> through psychology. </w:t>
      </w:r>
    </w:p>
    <w:p w:rsidR="002C2029" w:rsidRPr="0037227F" w:rsidRDefault="002C2029" w:rsidP="002C2029">
      <w:pPr>
        <w:spacing w:line="360" w:lineRule="auto"/>
        <w:jc w:val="both"/>
        <w:rPr>
          <w:rFonts w:ascii="Times New Roman" w:hAnsi="Times New Roman" w:cs="Times New Roman"/>
          <w:sz w:val="24"/>
          <w:szCs w:val="24"/>
          <w:shd w:val="clear" w:color="auto" w:fill="FFFFFF"/>
        </w:rPr>
      </w:pPr>
      <w:r w:rsidRPr="0037227F">
        <w:rPr>
          <w:rFonts w:ascii="Times New Roman" w:hAnsi="Times New Roman" w:cs="Times New Roman"/>
          <w:sz w:val="24"/>
          <w:szCs w:val="24"/>
          <w:shd w:val="clear" w:color="auto" w:fill="FFFFFF"/>
        </w:rPr>
        <w:t>The transactional world view in environmental psychology implies a pragmatic, eclectic and relativistic approach to psychological phenomena, in which stability / change are intrinsic and defining features of psychological phenomena, change occurs continuously, directions of change are emergent and not pre-established.</w:t>
      </w:r>
    </w:p>
    <w:p w:rsidR="002C2029" w:rsidRPr="0037227F" w:rsidRDefault="002C2029" w:rsidP="002C2029">
      <w:pPr>
        <w:spacing w:line="360" w:lineRule="auto"/>
        <w:jc w:val="both"/>
        <w:rPr>
          <w:rFonts w:ascii="Times New Roman" w:hAnsi="Times New Roman" w:cs="Times New Roman"/>
          <w:sz w:val="24"/>
          <w:szCs w:val="24"/>
          <w:shd w:val="clear" w:color="auto" w:fill="FFFFFF"/>
          <w:lang w:val="tr-TR"/>
        </w:rPr>
      </w:pPr>
      <w:r w:rsidRPr="0037227F">
        <w:rPr>
          <w:rFonts w:ascii="Times New Roman" w:hAnsi="Times New Roman" w:cs="Times New Roman"/>
          <w:sz w:val="24"/>
          <w:szCs w:val="24"/>
          <w:shd w:val="clear" w:color="auto" w:fill="FFFFFF"/>
        </w:rPr>
        <w:t xml:space="preserve">Ecological psychology developed based on these ideas is the study of interdependent relationships between goal-directed actions of each spatial component including the humans and the environment in a </w:t>
      </w:r>
      <w:proofErr w:type="gramStart"/>
      <w:r w:rsidRPr="0037227F">
        <w:rPr>
          <w:rFonts w:ascii="Times New Roman" w:hAnsi="Times New Roman" w:cs="Times New Roman"/>
          <w:sz w:val="24"/>
          <w:szCs w:val="24"/>
          <w:shd w:val="clear" w:color="auto" w:fill="FFFFFF"/>
        </w:rPr>
        <w:t>particular spatial</w:t>
      </w:r>
      <w:proofErr w:type="gramEnd"/>
      <w:r w:rsidRPr="0037227F">
        <w:rPr>
          <w:rFonts w:ascii="Times New Roman" w:hAnsi="Times New Roman" w:cs="Times New Roman"/>
          <w:sz w:val="24"/>
          <w:szCs w:val="24"/>
          <w:shd w:val="clear" w:color="auto" w:fill="FFFFFF"/>
        </w:rPr>
        <w:t xml:space="preserve"> and temporal context.   </w:t>
      </w:r>
    </w:p>
    <w:p w:rsidR="002C2029" w:rsidRDefault="002C2029" w:rsidP="002C2029">
      <w:pPr>
        <w:spacing w:line="360" w:lineRule="auto"/>
        <w:jc w:val="both"/>
        <w:rPr>
          <w:rFonts w:ascii="Times New Roman" w:hAnsi="Times New Roman" w:cs="Times New Roman"/>
          <w:color w:val="808080"/>
          <w:sz w:val="24"/>
          <w:szCs w:val="24"/>
          <w:shd w:val="clear" w:color="auto" w:fill="FFFFFF"/>
        </w:rPr>
      </w:pPr>
      <w:r w:rsidRPr="0037227F">
        <w:rPr>
          <w:rFonts w:ascii="Times New Roman" w:hAnsi="Times New Roman" w:cs="Times New Roman"/>
          <w:sz w:val="24"/>
          <w:szCs w:val="24"/>
          <w:shd w:val="clear" w:color="auto" w:fill="FFFFFF"/>
        </w:rPr>
        <w:t xml:space="preserve">In the paper, possible applications of the transactional approaches in complexity thinking will be opened to discussion with emphasis on </w:t>
      </w:r>
      <w:r w:rsidR="002E73F3">
        <w:rPr>
          <w:rFonts w:ascii="Times New Roman" w:hAnsi="Times New Roman" w:cs="Times New Roman"/>
          <w:sz w:val="24"/>
          <w:szCs w:val="24"/>
          <w:shd w:val="clear" w:color="auto" w:fill="FFFFFF"/>
        </w:rPr>
        <w:t>environmental psychology, ecological</w:t>
      </w:r>
      <w:r w:rsidRPr="0037227F">
        <w:rPr>
          <w:rFonts w:ascii="Times New Roman" w:hAnsi="Times New Roman" w:cs="Times New Roman"/>
          <w:sz w:val="24"/>
          <w:szCs w:val="24"/>
          <w:shd w:val="clear" w:color="auto" w:fill="FFFFFF"/>
        </w:rPr>
        <w:t xml:space="preserve"> psychology, ecopsychology and cognitive psychology.  Examples of work in spatial planning performed at applied capacity in ecological psychology will be presented</w:t>
      </w:r>
      <w:r w:rsidRPr="0037227F">
        <w:rPr>
          <w:rFonts w:ascii="Times New Roman" w:hAnsi="Times New Roman" w:cs="Times New Roman"/>
          <w:color w:val="808080"/>
          <w:sz w:val="24"/>
          <w:szCs w:val="24"/>
          <w:shd w:val="clear" w:color="auto" w:fill="FFFFFF"/>
        </w:rPr>
        <w:t>.</w:t>
      </w:r>
    </w:p>
    <w:p w:rsidR="00CB38BA" w:rsidRDefault="00CB38BA" w:rsidP="002C2029">
      <w:pPr>
        <w:spacing w:line="360" w:lineRule="auto"/>
        <w:jc w:val="both"/>
        <w:rPr>
          <w:rFonts w:ascii="Times New Roman" w:hAnsi="Times New Roman" w:cs="Times New Roman"/>
          <w:color w:val="808080"/>
          <w:sz w:val="24"/>
          <w:szCs w:val="24"/>
          <w:shd w:val="clear" w:color="auto" w:fill="FFFFFF"/>
        </w:rPr>
      </w:pPr>
    </w:p>
    <w:p w:rsidR="00E00701" w:rsidRDefault="00E00701" w:rsidP="002C2029">
      <w:pPr>
        <w:rPr>
          <w:rFonts w:ascii="Times New Roman" w:hAnsi="Times New Roman" w:cs="Times New Roman"/>
          <w:color w:val="808080"/>
          <w:sz w:val="24"/>
          <w:szCs w:val="24"/>
          <w:shd w:val="clear" w:color="auto" w:fill="FFFFFF"/>
        </w:rPr>
      </w:pPr>
    </w:p>
    <w:p w:rsidR="002C2029" w:rsidRDefault="002C2029" w:rsidP="002C2029">
      <w:pPr>
        <w:rPr>
          <w:rFonts w:ascii="Times New Roman" w:hAnsi="Times New Roman" w:cs="Times New Roman"/>
          <w:color w:val="808080"/>
          <w:shd w:val="clear" w:color="auto" w:fill="FFFFFF"/>
        </w:rPr>
      </w:pPr>
      <w:r w:rsidRPr="00EB152D">
        <w:rPr>
          <w:rFonts w:ascii="Times New Roman" w:hAnsi="Times New Roman" w:cs="Times New Roman"/>
        </w:rPr>
        <w:t xml:space="preserve">Dr. </w:t>
      </w:r>
      <w:proofErr w:type="spellStart"/>
      <w:proofErr w:type="gramStart"/>
      <w:r w:rsidRPr="00EB152D">
        <w:rPr>
          <w:rFonts w:ascii="Times New Roman" w:hAnsi="Times New Roman" w:cs="Times New Roman"/>
        </w:rPr>
        <w:t>M.Ertürk</w:t>
      </w:r>
      <w:proofErr w:type="spellEnd"/>
      <w:proofErr w:type="gramEnd"/>
      <w:r w:rsidRPr="00EB152D">
        <w:rPr>
          <w:rFonts w:ascii="Times New Roman" w:hAnsi="Times New Roman" w:cs="Times New Roman"/>
        </w:rPr>
        <w:t xml:space="preserve"> IŞIKPINAR, Urbanist-</w:t>
      </w:r>
      <w:proofErr w:type="spellStart"/>
      <w:r w:rsidRPr="00EB152D">
        <w:rPr>
          <w:rFonts w:ascii="Times New Roman" w:hAnsi="Times New Roman" w:cs="Times New Roman"/>
        </w:rPr>
        <w:t>M.Arch</w:t>
      </w:r>
      <w:proofErr w:type="spellEnd"/>
      <w:r w:rsidRPr="00EB152D">
        <w:rPr>
          <w:rFonts w:ascii="Times New Roman" w:hAnsi="Times New Roman" w:cs="Times New Roman"/>
        </w:rPr>
        <w:t xml:space="preserve">., Planning and Design Consultant,  Istanbul, TURKEY.  (Former establisher </w:t>
      </w:r>
      <w:proofErr w:type="gramStart"/>
      <w:r w:rsidRPr="00EB152D">
        <w:rPr>
          <w:rFonts w:ascii="Times New Roman" w:hAnsi="Times New Roman" w:cs="Times New Roman"/>
        </w:rPr>
        <w:t>of  Applied</w:t>
      </w:r>
      <w:proofErr w:type="gramEnd"/>
      <w:r w:rsidRPr="00EB152D">
        <w:rPr>
          <w:rFonts w:ascii="Times New Roman" w:hAnsi="Times New Roman" w:cs="Times New Roman"/>
        </w:rPr>
        <w:t xml:space="preserve"> Research in Environmental Psychology at the Planning Department of </w:t>
      </w:r>
      <w:proofErr w:type="spellStart"/>
      <w:r w:rsidRPr="00EB152D">
        <w:rPr>
          <w:rFonts w:ascii="Times New Roman" w:hAnsi="Times New Roman" w:cs="Times New Roman"/>
        </w:rPr>
        <w:t>İllerbank</w:t>
      </w:r>
      <w:proofErr w:type="spellEnd"/>
      <w:r w:rsidRPr="00EB152D">
        <w:rPr>
          <w:rFonts w:ascii="Times New Roman" w:hAnsi="Times New Roman" w:cs="Times New Roman"/>
        </w:rPr>
        <w:t xml:space="preserve">, Municipalities Bank of the Turkish </w:t>
      </w:r>
      <w:r w:rsidRPr="00EB152D">
        <w:rPr>
          <w:rFonts w:ascii="Times New Roman" w:hAnsi="Times New Roman" w:cs="Times New Roman"/>
          <w:color w:val="000000"/>
        </w:rPr>
        <w:t>Ministry of Public Works</w:t>
      </w:r>
      <w:r w:rsidRPr="00EB152D">
        <w:rPr>
          <w:rFonts w:ascii="Times New Roman" w:hAnsi="Times New Roman" w:cs="Times New Roman"/>
        </w:rPr>
        <w:t>)</w:t>
      </w:r>
    </w:p>
    <w:p w:rsidR="005D60B5" w:rsidRPr="00971DBE" w:rsidRDefault="005D60B5" w:rsidP="005D60B5">
      <w:pPr>
        <w:spacing w:line="360" w:lineRule="auto"/>
        <w:jc w:val="both"/>
        <w:rPr>
          <w:rFonts w:ascii="Amerigo Md BT" w:hAnsi="Amerigo Md BT" w:cs="Times New Roman"/>
          <w:b/>
          <w:sz w:val="32"/>
          <w:szCs w:val="32"/>
          <w:shd w:val="clear" w:color="auto" w:fill="FFFFFF"/>
        </w:rPr>
      </w:pPr>
      <w:proofErr w:type="spellStart"/>
      <w:r w:rsidRPr="00971DBE">
        <w:rPr>
          <w:rFonts w:ascii="Amerigo Md BT" w:hAnsi="Amerigo Md BT" w:cs="Times New Roman"/>
          <w:b/>
          <w:sz w:val="32"/>
          <w:szCs w:val="32"/>
          <w:shd w:val="clear" w:color="auto" w:fill="FFFFFF"/>
        </w:rPr>
        <w:lastRenderedPageBreak/>
        <w:t>M.Ertürk</w:t>
      </w:r>
      <w:proofErr w:type="spellEnd"/>
      <w:r w:rsidRPr="00971DBE">
        <w:rPr>
          <w:rFonts w:ascii="Amerigo Md BT" w:hAnsi="Amerigo Md BT" w:cs="Times New Roman"/>
          <w:b/>
          <w:sz w:val="32"/>
          <w:szCs w:val="32"/>
          <w:shd w:val="clear" w:color="auto" w:fill="FFFFFF"/>
        </w:rPr>
        <w:t xml:space="preserve"> IŞIKPINAR </w:t>
      </w:r>
    </w:p>
    <w:p w:rsidR="005D60B5" w:rsidRPr="00971DBE" w:rsidRDefault="00971DBE" w:rsidP="005D60B5">
      <w:pPr>
        <w:spacing w:line="360" w:lineRule="auto"/>
        <w:jc w:val="both"/>
        <w:rPr>
          <w:rFonts w:ascii="Amerigo Md BT" w:hAnsi="Amerigo Md BT" w:cs="Times New Roman"/>
          <w:b/>
          <w:sz w:val="32"/>
          <w:szCs w:val="32"/>
          <w:shd w:val="clear" w:color="auto" w:fill="FFFFFF"/>
        </w:rPr>
      </w:pPr>
      <w:r>
        <w:rPr>
          <w:rFonts w:ascii="Amerigo Md BT" w:hAnsi="Amerigo Md BT" w:cs="Times New Roman"/>
          <w:b/>
          <w:sz w:val="32"/>
          <w:szCs w:val="32"/>
          <w:shd w:val="clear" w:color="auto" w:fill="FFFFFF"/>
        </w:rPr>
        <w:t>İ</w:t>
      </w:r>
      <w:r w:rsidR="005D60B5" w:rsidRPr="00971DBE">
        <w:rPr>
          <w:rFonts w:ascii="Amerigo Md BT" w:hAnsi="Amerigo Md BT" w:cs="Times New Roman"/>
          <w:b/>
          <w:sz w:val="32"/>
          <w:szCs w:val="32"/>
          <w:shd w:val="clear" w:color="auto" w:fill="FFFFFF"/>
        </w:rPr>
        <w:t>stanbul, Turkey</w:t>
      </w:r>
    </w:p>
    <w:p w:rsidR="005D60B5" w:rsidRPr="00453861" w:rsidRDefault="005D60B5" w:rsidP="005D60B5">
      <w:pPr>
        <w:spacing w:line="360" w:lineRule="auto"/>
        <w:jc w:val="both"/>
        <w:rPr>
          <w:rFonts w:ascii="Times New Roman" w:hAnsi="Times New Roman" w:cs="Times New Roman"/>
          <w:b/>
          <w:sz w:val="24"/>
          <w:szCs w:val="24"/>
          <w:shd w:val="clear" w:color="auto" w:fill="FFFFFF"/>
        </w:rPr>
      </w:pPr>
    </w:p>
    <w:p w:rsidR="005D60B5" w:rsidRPr="00453861" w:rsidRDefault="005D60B5" w:rsidP="005D60B5">
      <w:pPr>
        <w:spacing w:line="360" w:lineRule="auto"/>
        <w:jc w:val="both"/>
        <w:rPr>
          <w:rFonts w:ascii="Times New Roman" w:hAnsi="Times New Roman" w:cs="Times New Roman"/>
          <w:b/>
          <w:sz w:val="24"/>
          <w:szCs w:val="24"/>
          <w:shd w:val="clear" w:color="auto" w:fill="FFFFFF"/>
        </w:rPr>
      </w:pPr>
    </w:p>
    <w:p w:rsidR="005D60B5" w:rsidRPr="00001DAC" w:rsidRDefault="005D60B5" w:rsidP="005D60B5">
      <w:pPr>
        <w:spacing w:line="360" w:lineRule="auto"/>
        <w:jc w:val="both"/>
        <w:rPr>
          <w:rFonts w:ascii="Amerigo Md BT" w:hAnsi="Amerigo Md BT" w:cs="Times New Roman"/>
          <w:b/>
          <w:sz w:val="32"/>
          <w:szCs w:val="32"/>
        </w:rPr>
      </w:pPr>
      <w:r w:rsidRPr="00001DAC">
        <w:rPr>
          <w:rFonts w:ascii="Amerigo Md BT" w:hAnsi="Amerigo Md BT" w:cs="Times New Roman"/>
          <w:b/>
          <w:sz w:val="32"/>
          <w:szCs w:val="32"/>
          <w:shd w:val="clear" w:color="auto" w:fill="FFFFFF"/>
        </w:rPr>
        <w:t xml:space="preserve">Complexity and Transactional Dynamics </w:t>
      </w:r>
    </w:p>
    <w:p w:rsidR="001E5E17" w:rsidRDefault="001E5E17" w:rsidP="002C2029">
      <w:pPr>
        <w:spacing w:line="360" w:lineRule="auto"/>
        <w:jc w:val="both"/>
        <w:rPr>
          <w:rFonts w:ascii="Times New Roman" w:hAnsi="Times New Roman" w:cs="Times New Roman"/>
          <w:b/>
          <w:sz w:val="24"/>
          <w:szCs w:val="24"/>
          <w:shd w:val="clear" w:color="auto" w:fill="FFFFFF"/>
        </w:rPr>
      </w:pPr>
    </w:p>
    <w:p w:rsidR="002C2029" w:rsidRPr="005D60B5" w:rsidRDefault="002C2029" w:rsidP="002C2029">
      <w:pPr>
        <w:spacing w:line="360" w:lineRule="auto"/>
        <w:jc w:val="both"/>
        <w:rPr>
          <w:rFonts w:ascii="Times New Roman" w:hAnsi="Times New Roman" w:cs="Times New Roman"/>
          <w:b/>
          <w:sz w:val="32"/>
          <w:szCs w:val="32"/>
        </w:rPr>
      </w:pPr>
      <w:r w:rsidRPr="005D60B5">
        <w:rPr>
          <w:rFonts w:ascii="Times New Roman" w:hAnsi="Times New Roman" w:cs="Times New Roman"/>
          <w:b/>
          <w:sz w:val="32"/>
          <w:szCs w:val="32"/>
        </w:rPr>
        <w:t>1.0   Introduction</w:t>
      </w:r>
    </w:p>
    <w:p w:rsidR="002C2029" w:rsidRPr="0037227F"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A critical issue in spatial planning and design concerns the human factor and its position within the totality.  Despite all efforts to crystallize and acquire clear-cut approaches and methodologies to the social and human aspects of spatial planning especially the past two decades have made it clear that the evaluations of the human factor in this context stay insufficient.  As encountered at urban scales in almost all countries, especially the evolving and co-evolving phenomena constitute the basic ‘self-constructed’ spatial organizations stand as the primary indicators of the complexity of the situation.  </w:t>
      </w:r>
    </w:p>
    <w:p w:rsidR="002C2029" w:rsidRPr="00EB152D"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The question arises from the main philosophy of </w:t>
      </w:r>
      <w:proofErr w:type="gramStart"/>
      <w:r w:rsidRPr="0037227F">
        <w:rPr>
          <w:rFonts w:ascii="Times New Roman" w:hAnsi="Times New Roman" w:cs="Times New Roman"/>
          <w:sz w:val="24"/>
          <w:szCs w:val="24"/>
        </w:rPr>
        <w:t>approach  and</w:t>
      </w:r>
      <w:proofErr w:type="gramEnd"/>
      <w:r w:rsidRPr="0037227F">
        <w:rPr>
          <w:rFonts w:ascii="Times New Roman" w:hAnsi="Times New Roman" w:cs="Times New Roman"/>
          <w:sz w:val="24"/>
          <w:szCs w:val="24"/>
        </w:rPr>
        <w:t xml:space="preserve"> from methodology and techniques involved.  </w:t>
      </w:r>
      <w:proofErr w:type="gramStart"/>
      <w:r w:rsidRPr="0037227F">
        <w:rPr>
          <w:rFonts w:ascii="Times New Roman" w:hAnsi="Times New Roman" w:cs="Times New Roman"/>
          <w:sz w:val="24"/>
          <w:szCs w:val="24"/>
        </w:rPr>
        <w:t>Firstly,  the</w:t>
      </w:r>
      <w:proofErr w:type="gramEnd"/>
      <w:r w:rsidRPr="0037227F">
        <w:rPr>
          <w:rFonts w:ascii="Times New Roman" w:hAnsi="Times New Roman" w:cs="Times New Roman"/>
          <w:sz w:val="24"/>
          <w:szCs w:val="24"/>
        </w:rPr>
        <w:t xml:space="preserve"> approaches  employed  in spatial planning to have been based on </w:t>
      </w:r>
      <w:proofErr w:type="spellStart"/>
      <w:r w:rsidRPr="0037227F">
        <w:rPr>
          <w:rFonts w:ascii="Times New Roman" w:hAnsi="Times New Roman" w:cs="Times New Roman"/>
          <w:sz w:val="24"/>
          <w:szCs w:val="24"/>
        </w:rPr>
        <w:t>behavio</w:t>
      </w:r>
      <w:r w:rsidR="00475BC3">
        <w:rPr>
          <w:rFonts w:ascii="Times New Roman" w:hAnsi="Times New Roman" w:cs="Times New Roman"/>
          <w:sz w:val="24"/>
          <w:szCs w:val="24"/>
        </w:rPr>
        <w:t>u</w:t>
      </w:r>
      <w:r w:rsidRPr="0037227F">
        <w:rPr>
          <w:rFonts w:ascii="Times New Roman" w:hAnsi="Times New Roman" w:cs="Times New Roman"/>
          <w:sz w:val="24"/>
          <w:szCs w:val="24"/>
        </w:rPr>
        <w:t>ristic</w:t>
      </w:r>
      <w:proofErr w:type="spellEnd"/>
      <w:r w:rsidRPr="0037227F">
        <w:rPr>
          <w:rFonts w:ascii="Times New Roman" w:hAnsi="Times New Roman" w:cs="Times New Roman"/>
          <w:sz w:val="24"/>
          <w:szCs w:val="24"/>
        </w:rPr>
        <w:t xml:space="preserve"> and deterministic philosophy.  The human being has a personality, has the observable qualities which can be evaluated through the approaches acquired based on this philosophy.  Secondly, a main problem </w:t>
      </w:r>
      <w:r w:rsidR="00331677">
        <w:rPr>
          <w:rFonts w:ascii="Times New Roman" w:hAnsi="Times New Roman" w:cs="Times New Roman"/>
          <w:sz w:val="24"/>
          <w:szCs w:val="24"/>
        </w:rPr>
        <w:t xml:space="preserve">emerges </w:t>
      </w:r>
      <w:r w:rsidRPr="0037227F">
        <w:rPr>
          <w:rFonts w:ascii="Times New Roman" w:hAnsi="Times New Roman" w:cs="Times New Roman"/>
          <w:sz w:val="24"/>
          <w:szCs w:val="24"/>
        </w:rPr>
        <w:t xml:space="preserve">from the necessity </w:t>
      </w:r>
      <w:proofErr w:type="gramStart"/>
      <w:r w:rsidRPr="0037227F">
        <w:rPr>
          <w:rFonts w:ascii="Times New Roman" w:hAnsi="Times New Roman" w:cs="Times New Roman"/>
          <w:sz w:val="24"/>
          <w:szCs w:val="24"/>
        </w:rPr>
        <w:t>of  obtaining</w:t>
      </w:r>
      <w:proofErr w:type="gramEnd"/>
      <w:r w:rsidRPr="0037227F">
        <w:rPr>
          <w:rFonts w:ascii="Times New Roman" w:hAnsi="Times New Roman" w:cs="Times New Roman"/>
          <w:sz w:val="24"/>
          <w:szCs w:val="24"/>
        </w:rPr>
        <w:t xml:space="preserve"> data measurable and applicable.  This calls </w:t>
      </w:r>
      <w:proofErr w:type="gramStart"/>
      <w:r w:rsidRPr="0037227F">
        <w:rPr>
          <w:rFonts w:ascii="Times New Roman" w:hAnsi="Times New Roman" w:cs="Times New Roman"/>
          <w:sz w:val="24"/>
          <w:szCs w:val="24"/>
        </w:rPr>
        <w:t>for  which</w:t>
      </w:r>
      <w:proofErr w:type="gramEnd"/>
      <w:r w:rsidRPr="0037227F">
        <w:rPr>
          <w:rFonts w:ascii="Times New Roman" w:hAnsi="Times New Roman" w:cs="Times New Roman"/>
          <w:sz w:val="24"/>
          <w:szCs w:val="24"/>
        </w:rPr>
        <w:t xml:space="preserve"> might be termed an oversimplification of data based on materialistic and deterministic approaches.  Computer aided approaches based on attempts to express the human values fail to represent the human factor involved.</w:t>
      </w:r>
    </w:p>
    <w:p w:rsidR="002C2029" w:rsidRPr="005D60B5" w:rsidRDefault="002C2029" w:rsidP="002C2029">
      <w:pPr>
        <w:spacing w:line="360" w:lineRule="auto"/>
        <w:jc w:val="both"/>
        <w:rPr>
          <w:rFonts w:ascii="Times New Roman" w:hAnsi="Times New Roman" w:cs="Times New Roman"/>
          <w:b/>
          <w:sz w:val="32"/>
          <w:szCs w:val="32"/>
        </w:rPr>
      </w:pPr>
      <w:proofErr w:type="gramStart"/>
      <w:r w:rsidRPr="005D60B5">
        <w:rPr>
          <w:rFonts w:ascii="Times New Roman" w:hAnsi="Times New Roman" w:cs="Times New Roman"/>
          <w:b/>
          <w:sz w:val="32"/>
          <w:szCs w:val="32"/>
        </w:rPr>
        <w:t>2.0  Environment</w:t>
      </w:r>
      <w:proofErr w:type="gramEnd"/>
      <w:r w:rsidRPr="005D60B5">
        <w:rPr>
          <w:rFonts w:ascii="Times New Roman" w:hAnsi="Times New Roman" w:cs="Times New Roman"/>
          <w:b/>
          <w:sz w:val="32"/>
          <w:szCs w:val="32"/>
        </w:rPr>
        <w:t xml:space="preserve">  and  Psychology</w:t>
      </w:r>
    </w:p>
    <w:p w:rsidR="002C2029" w:rsidRPr="0037227F" w:rsidRDefault="002C2029" w:rsidP="002C2029">
      <w:pPr>
        <w:spacing w:line="360" w:lineRule="auto"/>
        <w:jc w:val="both"/>
        <w:rPr>
          <w:rFonts w:ascii="Times New Roman" w:hAnsi="Times New Roman" w:cs="Times New Roman"/>
          <w:sz w:val="24"/>
          <w:szCs w:val="24"/>
        </w:rPr>
      </w:pPr>
      <w:proofErr w:type="spellStart"/>
      <w:r w:rsidRPr="0037227F">
        <w:rPr>
          <w:rFonts w:ascii="Times New Roman" w:hAnsi="Times New Roman" w:cs="Times New Roman"/>
          <w:sz w:val="24"/>
          <w:szCs w:val="24"/>
        </w:rPr>
        <w:t>Ittelson</w:t>
      </w:r>
      <w:proofErr w:type="spellEnd"/>
      <w:r w:rsidRPr="0037227F">
        <w:rPr>
          <w:rFonts w:ascii="Times New Roman" w:hAnsi="Times New Roman" w:cs="Times New Roman"/>
          <w:sz w:val="24"/>
          <w:szCs w:val="24"/>
        </w:rPr>
        <w:t xml:space="preserve"> and his colleagues stress the fact that man’s relation to the environment is quite different from before because of what can be called environmental awareness out of which a new set of attitudes and values is emerging.   Man’s assessment of the environment, about space and its uses, about social processes engendered by architectural forms, the ecological </w:t>
      </w:r>
      <w:r w:rsidRPr="0037227F">
        <w:rPr>
          <w:rFonts w:ascii="Times New Roman" w:hAnsi="Times New Roman" w:cs="Times New Roman"/>
          <w:sz w:val="24"/>
          <w:szCs w:val="24"/>
        </w:rPr>
        <w:lastRenderedPageBreak/>
        <w:t>message, the effects of density, the influence of cultural norms on our territorial sense, the importance of urban design, and our conceptualization of the environment as a source of identity, presents us with a new way of thinking about man, ‘environmental man’ (</w:t>
      </w:r>
      <w:proofErr w:type="spellStart"/>
      <w:r w:rsidRPr="0037227F">
        <w:rPr>
          <w:rFonts w:ascii="Times New Roman" w:hAnsi="Times New Roman" w:cs="Times New Roman"/>
          <w:sz w:val="24"/>
          <w:szCs w:val="24"/>
        </w:rPr>
        <w:t>Ittelson</w:t>
      </w:r>
      <w:proofErr w:type="spellEnd"/>
      <w:r w:rsidRPr="0037227F">
        <w:rPr>
          <w:rFonts w:ascii="Times New Roman" w:hAnsi="Times New Roman" w:cs="Times New Roman"/>
          <w:sz w:val="24"/>
          <w:szCs w:val="24"/>
        </w:rPr>
        <w:t>, 1974).</w:t>
      </w:r>
      <w:r w:rsidR="00E00701">
        <w:rPr>
          <w:rFonts w:ascii="Times New Roman" w:hAnsi="Times New Roman" w:cs="Times New Roman"/>
          <w:sz w:val="24"/>
          <w:szCs w:val="24"/>
        </w:rPr>
        <w:t xml:space="preserve">  </w:t>
      </w:r>
      <w:r w:rsidRPr="0037227F">
        <w:rPr>
          <w:rFonts w:ascii="Times New Roman" w:hAnsi="Times New Roman" w:cs="Times New Roman"/>
          <w:sz w:val="24"/>
          <w:szCs w:val="24"/>
        </w:rPr>
        <w:t xml:space="preserve">“Feeling and thinking humanity, man in his </w:t>
      </w:r>
      <w:proofErr w:type="spellStart"/>
      <w:r w:rsidR="00DE133B">
        <w:rPr>
          <w:rFonts w:ascii="Times New Roman" w:hAnsi="Times New Roman" w:cs="Times New Roman"/>
          <w:sz w:val="24"/>
          <w:szCs w:val="24"/>
        </w:rPr>
        <w:t>behaviour</w:t>
      </w:r>
      <w:r w:rsidRPr="0037227F">
        <w:rPr>
          <w:rFonts w:ascii="Times New Roman" w:hAnsi="Times New Roman" w:cs="Times New Roman"/>
          <w:sz w:val="24"/>
          <w:szCs w:val="24"/>
        </w:rPr>
        <w:t>al</w:t>
      </w:r>
      <w:proofErr w:type="spellEnd"/>
      <w:r w:rsidRPr="0037227F">
        <w:rPr>
          <w:rFonts w:ascii="Times New Roman" w:hAnsi="Times New Roman" w:cs="Times New Roman"/>
          <w:sz w:val="24"/>
          <w:szCs w:val="24"/>
        </w:rPr>
        <w:t xml:space="preserve"> essence, has existed beneath the prevailing self-concept of every age always. More recent times is characterized by this new awareness of this essential self, the concept of identity as psychologically generic, hence ‘psychological man’” (</w:t>
      </w:r>
      <w:proofErr w:type="spellStart"/>
      <w:r w:rsidRPr="0037227F">
        <w:rPr>
          <w:rFonts w:ascii="Times New Roman" w:hAnsi="Times New Roman" w:cs="Times New Roman"/>
          <w:sz w:val="24"/>
          <w:szCs w:val="24"/>
        </w:rPr>
        <w:t>Ittelson</w:t>
      </w:r>
      <w:proofErr w:type="spellEnd"/>
      <w:r w:rsidRPr="0037227F">
        <w:rPr>
          <w:rFonts w:ascii="Times New Roman" w:hAnsi="Times New Roman" w:cs="Times New Roman"/>
          <w:sz w:val="24"/>
          <w:szCs w:val="24"/>
        </w:rPr>
        <w:t>, 1974). “In our day, rather ironically, because of his complex interaction with his environment, man can be called ‘environmental psychological man’” (Işıkpınar, 1996).</w:t>
      </w:r>
    </w:p>
    <w:p w:rsidR="002C2029" w:rsidRPr="007B2C1B"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color w:val="000000"/>
          <w:sz w:val="24"/>
          <w:szCs w:val="24"/>
        </w:rPr>
        <w:t xml:space="preserve">Efforts to determine the state of the art has </w:t>
      </w:r>
      <w:proofErr w:type="gramStart"/>
      <w:r w:rsidRPr="0037227F">
        <w:rPr>
          <w:rFonts w:ascii="Times New Roman" w:hAnsi="Times New Roman" w:cs="Times New Roman"/>
          <w:color w:val="000000"/>
          <w:sz w:val="24"/>
          <w:szCs w:val="24"/>
        </w:rPr>
        <w:t>been  going</w:t>
      </w:r>
      <w:proofErr w:type="gramEnd"/>
      <w:r w:rsidRPr="0037227F">
        <w:rPr>
          <w:rFonts w:ascii="Times New Roman" w:hAnsi="Times New Roman" w:cs="Times New Roman"/>
          <w:color w:val="000000"/>
          <w:sz w:val="24"/>
          <w:szCs w:val="24"/>
        </w:rPr>
        <w:t xml:space="preserve"> on with increasing efforts.  Amongst other scholars De </w:t>
      </w:r>
      <w:proofErr w:type="gramStart"/>
      <w:r w:rsidRPr="0037227F">
        <w:rPr>
          <w:rFonts w:ascii="Times New Roman" w:hAnsi="Times New Roman" w:cs="Times New Roman"/>
          <w:color w:val="000000"/>
          <w:sz w:val="24"/>
          <w:szCs w:val="24"/>
        </w:rPr>
        <w:t>Young  points</w:t>
      </w:r>
      <w:proofErr w:type="gramEnd"/>
      <w:r w:rsidRPr="0037227F">
        <w:rPr>
          <w:rFonts w:ascii="Times New Roman" w:hAnsi="Times New Roman" w:cs="Times New Roman"/>
          <w:color w:val="000000"/>
          <w:sz w:val="24"/>
          <w:szCs w:val="24"/>
        </w:rPr>
        <w:t xml:space="preserve"> to the encompassing nature  of the field by stating that the </w:t>
      </w:r>
      <w:r w:rsidRPr="0037227F">
        <w:rPr>
          <w:rFonts w:ascii="Times New Roman" w:hAnsi="Times New Roman" w:cs="Times New Roman"/>
          <w:sz w:val="24"/>
          <w:szCs w:val="24"/>
        </w:rPr>
        <w:t xml:space="preserve">field defines the term environment very broadly including all that is natural on the planet as well as social settings, built environments, learning environments and informational environments.  He asserts that the field develops such a model of human nature while retaining a broad and inherently multidisciplinary focus. It explores such dissimilar issues as common property resource management, way finding in complex settings, the effect of environmental stress on human performance, the characteristics of restorative environments, human information processing, and the promotion of durable conservation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(De Young, 1999)  </w:t>
      </w:r>
    </w:p>
    <w:p w:rsidR="002C2029" w:rsidRPr="00EB152D" w:rsidRDefault="002C2029" w:rsidP="002C2029">
      <w:pPr>
        <w:spacing w:line="360" w:lineRule="auto"/>
        <w:jc w:val="both"/>
        <w:rPr>
          <w:rFonts w:ascii="Times New Roman" w:eastAsia="Calibri" w:hAnsi="Times New Roman" w:cs="Times New Roman"/>
          <w:b/>
          <w:sz w:val="24"/>
          <w:szCs w:val="24"/>
        </w:rPr>
      </w:pPr>
      <w:r w:rsidRPr="00EB152D">
        <w:rPr>
          <w:rFonts w:ascii="Times New Roman" w:hAnsi="Times New Roman" w:cs="Times New Roman"/>
          <w:b/>
          <w:sz w:val="24"/>
          <w:szCs w:val="24"/>
        </w:rPr>
        <w:t>2.1 Environmental Psychology and</w:t>
      </w:r>
      <w:r w:rsidRPr="00EB152D">
        <w:rPr>
          <w:rFonts w:ascii="Times New Roman" w:eastAsia="Calibri" w:hAnsi="Times New Roman" w:cs="Times New Roman"/>
          <w:b/>
          <w:sz w:val="24"/>
          <w:szCs w:val="24"/>
        </w:rPr>
        <w:t xml:space="preserve"> Ecopsychology</w:t>
      </w:r>
    </w:p>
    <w:p w:rsidR="002C2029" w:rsidRDefault="002C2029" w:rsidP="002C2029">
      <w:pPr>
        <w:spacing w:line="360" w:lineRule="auto"/>
        <w:jc w:val="both"/>
        <w:rPr>
          <w:rFonts w:ascii="Times New Roman" w:hAnsi="Times New Roman" w:cs="Times New Roman"/>
          <w:color w:val="000000"/>
          <w:sz w:val="24"/>
          <w:szCs w:val="24"/>
        </w:rPr>
      </w:pPr>
      <w:r w:rsidRPr="0037227F">
        <w:rPr>
          <w:rFonts w:ascii="Times New Roman" w:eastAsia="Calibri" w:hAnsi="Times New Roman" w:cs="Times New Roman"/>
          <w:color w:val="000000"/>
          <w:sz w:val="24"/>
          <w:szCs w:val="24"/>
        </w:rPr>
        <w:t xml:space="preserve">In current practice two fields of psychology can be cited in relation to spatial </w:t>
      </w:r>
      <w:proofErr w:type="gramStart"/>
      <w:r w:rsidRPr="0037227F">
        <w:rPr>
          <w:rFonts w:ascii="Times New Roman" w:eastAsia="Calibri" w:hAnsi="Times New Roman" w:cs="Times New Roman"/>
          <w:color w:val="000000"/>
          <w:sz w:val="24"/>
          <w:szCs w:val="24"/>
        </w:rPr>
        <w:t>planning :</w:t>
      </w:r>
      <w:proofErr w:type="gramEnd"/>
      <w:r w:rsidRPr="0037227F">
        <w:rPr>
          <w:rFonts w:ascii="Times New Roman" w:eastAsia="Calibri" w:hAnsi="Times New Roman" w:cs="Times New Roman"/>
          <w:color w:val="000000"/>
          <w:sz w:val="24"/>
          <w:szCs w:val="24"/>
        </w:rPr>
        <w:t xml:space="preserve"> environmental psychology and ecopsychology.</w:t>
      </w:r>
      <w:r w:rsidRPr="00182F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Furthering this </w:t>
      </w:r>
      <w:proofErr w:type="gramStart"/>
      <w:r>
        <w:rPr>
          <w:rFonts w:ascii="Times New Roman" w:hAnsi="Times New Roman" w:cs="Times New Roman"/>
          <w:color w:val="000000"/>
          <w:sz w:val="24"/>
          <w:szCs w:val="24"/>
        </w:rPr>
        <w:t>discussion</w:t>
      </w:r>
      <w:proofErr w:type="gramEnd"/>
      <w:r>
        <w:rPr>
          <w:rFonts w:ascii="Times New Roman" w:hAnsi="Times New Roman" w:cs="Times New Roman"/>
          <w:color w:val="000000"/>
          <w:sz w:val="24"/>
          <w:szCs w:val="24"/>
        </w:rPr>
        <w:t xml:space="preserve"> it is notable that novel fields of psychology are being formulated for the study of the physical environment.  One such field is the emerging field of ecopsychology.</w:t>
      </w:r>
    </w:p>
    <w:p w:rsidR="002C2029" w:rsidRDefault="002C2029" w:rsidP="002C2029">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Jon Davis states </w:t>
      </w:r>
      <w:proofErr w:type="gramStart"/>
      <w:r>
        <w:rPr>
          <w:rFonts w:ascii="Times New Roman" w:hAnsi="Times New Roman" w:cs="Times New Roman"/>
          <w:sz w:val="24"/>
          <w:szCs w:val="24"/>
        </w:rPr>
        <w:t xml:space="preserve">that  </w:t>
      </w:r>
      <w:r w:rsidRPr="0037227F">
        <w:rPr>
          <w:rFonts w:ascii="Times New Roman" w:hAnsi="Times New Roman" w:cs="Times New Roman"/>
          <w:sz w:val="24"/>
          <w:szCs w:val="24"/>
        </w:rPr>
        <w:t>Environmental</w:t>
      </w:r>
      <w:proofErr w:type="gramEnd"/>
      <w:r w:rsidRPr="0037227F">
        <w:rPr>
          <w:rFonts w:ascii="Times New Roman" w:hAnsi="Times New Roman" w:cs="Times New Roman"/>
          <w:sz w:val="24"/>
          <w:szCs w:val="24"/>
        </w:rPr>
        <w:t xml:space="preserve"> psychology and ecopsychology are fields dealing with the interrelations between human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and environments.   Whereas environmental psychology deals with the totality of the environment, with its physical and social </w:t>
      </w:r>
      <w:proofErr w:type="gramStart"/>
      <w:r w:rsidRPr="0037227F">
        <w:rPr>
          <w:rFonts w:ascii="Times New Roman" w:hAnsi="Times New Roman" w:cs="Times New Roman"/>
          <w:sz w:val="24"/>
          <w:szCs w:val="24"/>
        </w:rPr>
        <w:t>aspects,  ecopsychology</w:t>
      </w:r>
      <w:proofErr w:type="gramEnd"/>
      <w:r w:rsidRPr="0037227F">
        <w:rPr>
          <w:rFonts w:ascii="Times New Roman" w:hAnsi="Times New Roman" w:cs="Times New Roman"/>
          <w:sz w:val="24"/>
          <w:szCs w:val="24"/>
        </w:rPr>
        <w:t xml:space="preserve"> is interested as its primary goal in the relationships of mental and physical well-being  and the natural environment. </w:t>
      </w:r>
      <w:r w:rsidRPr="0037227F">
        <w:rPr>
          <w:rFonts w:ascii="Times New Roman" w:hAnsi="Times New Roman" w:cs="Times New Roman"/>
          <w:color w:val="000000"/>
          <w:sz w:val="24"/>
          <w:szCs w:val="24"/>
        </w:rPr>
        <w:t xml:space="preserve">He argues that environmental psychology </w:t>
      </w:r>
      <w:proofErr w:type="gramStart"/>
      <w:r w:rsidRPr="0037227F">
        <w:rPr>
          <w:rFonts w:ascii="Times New Roman" w:hAnsi="Times New Roman" w:cs="Times New Roman"/>
          <w:color w:val="000000"/>
          <w:sz w:val="24"/>
          <w:szCs w:val="24"/>
        </w:rPr>
        <w:t>is  a</w:t>
      </w:r>
      <w:proofErr w:type="gramEnd"/>
      <w:r w:rsidRPr="0037227F">
        <w:rPr>
          <w:rFonts w:ascii="Times New Roman" w:hAnsi="Times New Roman" w:cs="Times New Roman"/>
          <w:color w:val="000000"/>
          <w:sz w:val="24"/>
          <w:szCs w:val="24"/>
        </w:rPr>
        <w:t xml:space="preserve"> </w:t>
      </w:r>
      <w:proofErr w:type="spellStart"/>
      <w:r w:rsidRPr="0037227F">
        <w:rPr>
          <w:rFonts w:ascii="Times New Roman" w:hAnsi="Times New Roman" w:cs="Times New Roman"/>
          <w:color w:val="000000"/>
          <w:sz w:val="24"/>
          <w:szCs w:val="24"/>
        </w:rPr>
        <w:t>well established</w:t>
      </w:r>
      <w:proofErr w:type="spellEnd"/>
      <w:r w:rsidRPr="0037227F">
        <w:rPr>
          <w:rFonts w:ascii="Times New Roman" w:hAnsi="Times New Roman" w:cs="Times New Roman"/>
          <w:color w:val="000000"/>
          <w:sz w:val="24"/>
          <w:szCs w:val="24"/>
        </w:rPr>
        <w:t xml:space="preserve"> academic field with a research base, focusing on the way humans interact with their environments.   </w:t>
      </w:r>
      <w:r w:rsidRPr="0037227F">
        <w:rPr>
          <w:rFonts w:ascii="Times New Roman" w:hAnsi="Times New Roman" w:cs="Times New Roman"/>
          <w:sz w:val="24"/>
          <w:szCs w:val="24"/>
        </w:rPr>
        <w:t xml:space="preserve"> </w:t>
      </w:r>
      <w:r w:rsidRPr="0037227F">
        <w:rPr>
          <w:rFonts w:ascii="Times New Roman" w:hAnsi="Times New Roman" w:cs="Times New Roman"/>
          <w:color w:val="000000"/>
          <w:sz w:val="24"/>
          <w:szCs w:val="24"/>
        </w:rPr>
        <w:t xml:space="preserve">Ecopsychology on the other hand is an emerging orientation, draws from ecology, psychology, philosophy and other fields. </w:t>
      </w:r>
      <w:r>
        <w:rPr>
          <w:rFonts w:ascii="Times New Roman" w:hAnsi="Times New Roman" w:cs="Times New Roman"/>
          <w:color w:val="000000"/>
          <w:sz w:val="24"/>
          <w:szCs w:val="24"/>
        </w:rPr>
        <w:t xml:space="preserve">He </w:t>
      </w:r>
      <w:proofErr w:type="gramStart"/>
      <w:r>
        <w:rPr>
          <w:rFonts w:ascii="Times New Roman" w:hAnsi="Times New Roman" w:cs="Times New Roman"/>
          <w:color w:val="000000"/>
          <w:sz w:val="24"/>
          <w:szCs w:val="24"/>
        </w:rPr>
        <w:t>stresses  that</w:t>
      </w:r>
      <w:proofErr w:type="gramEnd"/>
      <w:r>
        <w:rPr>
          <w:rFonts w:ascii="Times New Roman" w:hAnsi="Times New Roman" w:cs="Times New Roman"/>
          <w:color w:val="000000"/>
          <w:sz w:val="24"/>
          <w:szCs w:val="24"/>
        </w:rPr>
        <w:t xml:space="preserve"> ecopsychology is </w:t>
      </w:r>
      <w:r w:rsidRPr="0037227F">
        <w:rPr>
          <w:rFonts w:ascii="Times New Roman" w:hAnsi="Times New Roman" w:cs="Times New Roman"/>
          <w:color w:val="000000"/>
          <w:sz w:val="24"/>
          <w:szCs w:val="24"/>
        </w:rPr>
        <w:lastRenderedPageBreak/>
        <w:t xml:space="preserve">based on the intimate connection between humans and nature, the implications of that connection, and applications for realizing that connection. </w:t>
      </w:r>
      <w:r>
        <w:rPr>
          <w:rFonts w:ascii="Times New Roman" w:hAnsi="Times New Roman" w:cs="Times New Roman"/>
          <w:color w:val="000000"/>
          <w:sz w:val="24"/>
          <w:szCs w:val="24"/>
        </w:rPr>
        <w:t xml:space="preserve">(Davis, </w:t>
      </w:r>
      <w:r w:rsidR="004C79D6">
        <w:rPr>
          <w:rFonts w:ascii="Times New Roman" w:hAnsi="Times New Roman" w:cs="Times New Roman"/>
          <w:color w:val="000000"/>
          <w:sz w:val="24"/>
          <w:szCs w:val="24"/>
        </w:rPr>
        <w:t>200</w:t>
      </w:r>
      <w:r>
        <w:rPr>
          <w:rFonts w:ascii="Times New Roman" w:hAnsi="Times New Roman" w:cs="Times New Roman"/>
          <w:color w:val="000000"/>
          <w:sz w:val="24"/>
          <w:szCs w:val="24"/>
        </w:rPr>
        <w:t>).</w:t>
      </w:r>
    </w:p>
    <w:p w:rsidR="002C2029" w:rsidRPr="00883C95" w:rsidRDefault="002C2029" w:rsidP="0049055E">
      <w:pPr>
        <w:spacing w:line="360" w:lineRule="auto"/>
        <w:jc w:val="both"/>
        <w:rPr>
          <w:rFonts w:ascii="Times New Roman" w:hAnsi="Times New Roman" w:cs="Times New Roman"/>
          <w:sz w:val="24"/>
          <w:szCs w:val="24"/>
        </w:rPr>
      </w:pPr>
      <w:r w:rsidRPr="00D926BE">
        <w:rPr>
          <w:rFonts w:ascii="Times New Roman" w:hAnsi="Times New Roman" w:cs="Times New Roman"/>
          <w:color w:val="548DD4" w:themeColor="text2" w:themeTint="99"/>
          <w:sz w:val="24"/>
          <w:szCs w:val="24"/>
        </w:rPr>
        <w:t xml:space="preserve"> </w:t>
      </w:r>
      <w:r w:rsidRPr="0052687C">
        <w:rPr>
          <w:rFonts w:ascii="Times New Roman" w:hAnsi="Times New Roman" w:cs="Times New Roman"/>
          <w:sz w:val="24"/>
          <w:szCs w:val="24"/>
        </w:rPr>
        <w:t xml:space="preserve">In environmental psychology change is a central </w:t>
      </w:r>
      <w:proofErr w:type="gramStart"/>
      <w:r w:rsidRPr="0052687C">
        <w:rPr>
          <w:rFonts w:ascii="Times New Roman" w:hAnsi="Times New Roman" w:cs="Times New Roman"/>
          <w:sz w:val="24"/>
          <w:szCs w:val="24"/>
        </w:rPr>
        <w:t>issue,  it</w:t>
      </w:r>
      <w:proofErr w:type="gramEnd"/>
      <w:r w:rsidRPr="0052687C">
        <w:rPr>
          <w:rFonts w:ascii="Times New Roman" w:hAnsi="Times New Roman" w:cs="Times New Roman"/>
          <w:sz w:val="24"/>
          <w:szCs w:val="24"/>
        </w:rPr>
        <w:t xml:space="preserve">  tries to discover  ‘better life’ by future oriented approaches.  In ecopsychology an existing site is selected as appropriate for ‘good life’ such as the selection of the natural environments.</w:t>
      </w:r>
      <w:r w:rsidRPr="0037227F">
        <w:rPr>
          <w:rFonts w:ascii="Times New Roman" w:hAnsi="Times New Roman" w:cs="Times New Roman"/>
          <w:color w:val="FF0000"/>
          <w:sz w:val="24"/>
          <w:szCs w:val="24"/>
        </w:rPr>
        <w:t xml:space="preserve">  </w:t>
      </w:r>
      <w:r w:rsidRPr="005C6476">
        <w:rPr>
          <w:rFonts w:ascii="Times New Roman" w:hAnsi="Times New Roman" w:cs="Times New Roman"/>
          <w:color w:val="000000"/>
          <w:sz w:val="24"/>
          <w:szCs w:val="24"/>
        </w:rPr>
        <w:t xml:space="preserve">Environmental psychology is offering approaches which can be controlled and statistically evaluated in a much more systematic context.  Ecopsychology on the other hand with a wide panorama is extremely inspiring, however this inspiration gives rise to a dispersed proliferation of methodologies </w:t>
      </w:r>
      <w:proofErr w:type="gramStart"/>
      <w:r w:rsidRPr="005C6476">
        <w:rPr>
          <w:rFonts w:ascii="Times New Roman" w:hAnsi="Times New Roman" w:cs="Times New Roman"/>
          <w:color w:val="000000"/>
          <w:sz w:val="24"/>
          <w:szCs w:val="24"/>
        </w:rPr>
        <w:t>of  application</w:t>
      </w:r>
      <w:proofErr w:type="gramEnd"/>
      <w:r w:rsidRPr="005C6476">
        <w:rPr>
          <w:rFonts w:ascii="Times New Roman" w:hAnsi="Times New Roman" w:cs="Times New Roman"/>
          <w:color w:val="000000"/>
          <w:sz w:val="24"/>
          <w:szCs w:val="24"/>
        </w:rPr>
        <w:t xml:space="preserve"> which is rather difficult to organize and control especially for the socio-cultural urban situations.</w:t>
      </w:r>
      <w:r>
        <w:rPr>
          <w:rFonts w:ascii="Times New Roman" w:hAnsi="Times New Roman" w:cs="Times New Roman"/>
          <w:sz w:val="24"/>
          <w:szCs w:val="24"/>
        </w:rPr>
        <w:t xml:space="preserve">  (Işıkpınar, </w:t>
      </w:r>
      <w:proofErr w:type="gramStart"/>
      <w:r>
        <w:rPr>
          <w:rFonts w:ascii="Times New Roman" w:hAnsi="Times New Roman" w:cs="Times New Roman"/>
          <w:sz w:val="24"/>
          <w:szCs w:val="24"/>
        </w:rPr>
        <w:t>2009 )</w:t>
      </w:r>
      <w:proofErr w:type="gramEnd"/>
      <w:r w:rsidRPr="00377458">
        <w:rPr>
          <w:rFonts w:ascii="Times New Roman" w:hAnsi="Times New Roman" w:cs="Times New Roman"/>
          <w:color w:val="000000"/>
          <w:sz w:val="24"/>
          <w:szCs w:val="24"/>
        </w:rPr>
        <w:t xml:space="preserve"> </w:t>
      </w:r>
      <w:r w:rsidRPr="0037227F">
        <w:rPr>
          <w:rFonts w:ascii="Times New Roman" w:hAnsi="Times New Roman" w:cs="Times New Roman"/>
          <w:color w:val="FF0000"/>
          <w:sz w:val="24"/>
          <w:szCs w:val="24"/>
        </w:rPr>
        <w:t xml:space="preserve">  </w:t>
      </w:r>
    </w:p>
    <w:p w:rsidR="002C2029" w:rsidRPr="00EB152D" w:rsidRDefault="002C2029" w:rsidP="002C2029">
      <w:pPr>
        <w:spacing w:line="360" w:lineRule="auto"/>
        <w:jc w:val="both"/>
        <w:rPr>
          <w:rFonts w:ascii="Times New Roman" w:hAnsi="Times New Roman" w:cs="Times New Roman"/>
          <w:b/>
          <w:sz w:val="24"/>
          <w:szCs w:val="24"/>
        </w:rPr>
      </w:pPr>
      <w:r w:rsidRPr="00EB152D">
        <w:rPr>
          <w:rFonts w:ascii="Times New Roman" w:hAnsi="Times New Roman" w:cs="Times New Roman"/>
          <w:b/>
          <w:sz w:val="24"/>
          <w:szCs w:val="24"/>
        </w:rPr>
        <w:t>2.2   Planning and Psychology</w:t>
      </w:r>
    </w:p>
    <w:p w:rsidR="002C2029" w:rsidRPr="0037227F" w:rsidRDefault="002C2029" w:rsidP="002C2029">
      <w:pPr>
        <w:spacing w:line="360" w:lineRule="auto"/>
        <w:jc w:val="both"/>
        <w:rPr>
          <w:rFonts w:ascii="Times New Roman" w:eastAsia="Palatino-Roman" w:hAnsi="Times New Roman" w:cs="Times New Roman"/>
          <w:color w:val="151515"/>
          <w:sz w:val="24"/>
          <w:szCs w:val="24"/>
        </w:rPr>
      </w:pPr>
      <w:r w:rsidRPr="0037227F">
        <w:rPr>
          <w:rFonts w:ascii="Times New Roman" w:hAnsi="Times New Roman" w:cs="Times New Roman"/>
          <w:sz w:val="24"/>
          <w:szCs w:val="24"/>
        </w:rPr>
        <w:t xml:space="preserve">Quoting from several scholars environmental psychologist Churchman analyses the approaches of the </w:t>
      </w:r>
      <w:proofErr w:type="gramStart"/>
      <w:r w:rsidRPr="0037227F">
        <w:rPr>
          <w:rFonts w:ascii="Times New Roman" w:hAnsi="Times New Roman" w:cs="Times New Roman"/>
          <w:sz w:val="24"/>
          <w:szCs w:val="24"/>
        </w:rPr>
        <w:t>psychologist  against</w:t>
      </w:r>
      <w:proofErr w:type="gramEnd"/>
      <w:r w:rsidRPr="0037227F">
        <w:rPr>
          <w:rFonts w:ascii="Times New Roman" w:hAnsi="Times New Roman" w:cs="Times New Roman"/>
          <w:sz w:val="24"/>
          <w:szCs w:val="24"/>
        </w:rPr>
        <w:t xml:space="preserve"> those of the  planners.  Firstly, she asserts that the parameters of interest for the planner are on issues such as zoning, urbanization and infrastructure.  The environmental psychologist is interested in </w:t>
      </w:r>
      <w:r w:rsidRPr="0037227F">
        <w:rPr>
          <w:rFonts w:ascii="Times New Roman" w:hAnsi="Times New Roman" w:cs="Times New Roman"/>
          <w:bCs/>
          <w:sz w:val="24"/>
          <w:szCs w:val="24"/>
        </w:rPr>
        <w:t xml:space="preserve">environmental perception and </w:t>
      </w:r>
      <w:proofErr w:type="gramStart"/>
      <w:r w:rsidRPr="0037227F">
        <w:rPr>
          <w:rFonts w:ascii="Times New Roman" w:hAnsi="Times New Roman" w:cs="Times New Roman"/>
          <w:bCs/>
          <w:sz w:val="24"/>
          <w:szCs w:val="24"/>
        </w:rPr>
        <w:t>cognition,  feelings</w:t>
      </w:r>
      <w:proofErr w:type="gramEnd"/>
      <w:r w:rsidRPr="0037227F">
        <w:rPr>
          <w:rFonts w:ascii="Times New Roman" w:hAnsi="Times New Roman" w:cs="Times New Roman"/>
          <w:bCs/>
          <w:sz w:val="24"/>
          <w:szCs w:val="24"/>
        </w:rPr>
        <w:t xml:space="preserve"> and emotions, beliefs and attitudes with concepts such as personal space, territoriality, privacy, and crowding</w:t>
      </w:r>
      <w:r w:rsidRPr="0037227F">
        <w:rPr>
          <w:rFonts w:ascii="Times New Roman" w:hAnsi="Times New Roman" w:cs="Times New Roman"/>
          <w:sz w:val="24"/>
          <w:szCs w:val="24"/>
        </w:rPr>
        <w:t xml:space="preserve">.   Secondly, the planner is interested in aggregations </w:t>
      </w:r>
      <w:proofErr w:type="gramStart"/>
      <w:r w:rsidRPr="0037227F">
        <w:rPr>
          <w:rFonts w:ascii="Times New Roman" w:hAnsi="Times New Roman" w:cs="Times New Roman"/>
          <w:sz w:val="24"/>
          <w:szCs w:val="24"/>
        </w:rPr>
        <w:t>or  collectives</w:t>
      </w:r>
      <w:proofErr w:type="gramEnd"/>
      <w:r w:rsidRPr="0037227F">
        <w:rPr>
          <w:rFonts w:ascii="Times New Roman" w:hAnsi="Times New Roman" w:cs="Times New Roman"/>
          <w:sz w:val="24"/>
          <w:szCs w:val="24"/>
        </w:rPr>
        <w:t xml:space="preserve"> of people whereas the psychologist includes  the individual level excluded by planners as the basis of approach.  Thirdly, planning focuses mainly on the macrolevel and on relatively large-scale environments both in geographic terms and in social and economic terms whereas the environmental psychologist is mainly on the microlevel and on relatively small-scale environments.  And finally, there is a difference also in the time frame being dealt with: Planning’s domain is to focus on the future, whereas environmental psychology studies the past and the present an</w:t>
      </w:r>
      <w:r>
        <w:rPr>
          <w:rFonts w:ascii="Times New Roman" w:hAnsi="Times New Roman" w:cs="Times New Roman"/>
          <w:sz w:val="24"/>
          <w:szCs w:val="24"/>
        </w:rPr>
        <w:t>d the future. (Churchman, 2002</w:t>
      </w:r>
      <w:r w:rsidRPr="0037227F">
        <w:rPr>
          <w:rFonts w:ascii="Times New Roman" w:hAnsi="Times New Roman" w:cs="Times New Roman"/>
          <w:sz w:val="24"/>
          <w:szCs w:val="24"/>
        </w:rPr>
        <w:t>)</w:t>
      </w:r>
      <w:r w:rsidRPr="0037227F">
        <w:rPr>
          <w:rFonts w:ascii="Times New Roman" w:eastAsia="Palatino-Roman" w:hAnsi="Times New Roman" w:cs="Times New Roman"/>
          <w:color w:val="151515"/>
          <w:sz w:val="24"/>
          <w:szCs w:val="24"/>
        </w:rPr>
        <w:t xml:space="preserve"> </w:t>
      </w:r>
    </w:p>
    <w:p w:rsidR="002C2029" w:rsidRPr="0037227F" w:rsidRDefault="002C2029" w:rsidP="002C2029">
      <w:pPr>
        <w:spacing w:line="360" w:lineRule="auto"/>
        <w:jc w:val="both"/>
        <w:rPr>
          <w:rFonts w:ascii="Times New Roman" w:hAnsi="Times New Roman" w:cs="Times New Roman"/>
          <w:color w:val="000000"/>
          <w:sz w:val="24"/>
          <w:szCs w:val="24"/>
        </w:rPr>
      </w:pPr>
      <w:r w:rsidRPr="0037227F">
        <w:rPr>
          <w:rFonts w:ascii="Times New Roman" w:eastAsia="Palatino-Roman" w:hAnsi="Times New Roman" w:cs="Times New Roman"/>
          <w:color w:val="151515"/>
          <w:sz w:val="24"/>
          <w:szCs w:val="24"/>
        </w:rPr>
        <w:t xml:space="preserve">Quoting from </w:t>
      </w:r>
      <w:proofErr w:type="spellStart"/>
      <w:r w:rsidRPr="0037227F">
        <w:rPr>
          <w:rFonts w:ascii="Times New Roman" w:eastAsia="Palatino-Roman" w:hAnsi="Times New Roman" w:cs="Times New Roman"/>
          <w:color w:val="151515"/>
          <w:sz w:val="24"/>
          <w:szCs w:val="24"/>
        </w:rPr>
        <w:t>Voogd</w:t>
      </w:r>
      <w:proofErr w:type="spellEnd"/>
      <w:r w:rsidRPr="0037227F">
        <w:rPr>
          <w:rFonts w:ascii="Times New Roman" w:eastAsia="Palatino-Roman" w:hAnsi="Times New Roman" w:cs="Times New Roman"/>
          <w:color w:val="151515"/>
          <w:sz w:val="24"/>
          <w:szCs w:val="24"/>
        </w:rPr>
        <w:t xml:space="preserve"> </w:t>
      </w:r>
      <w:proofErr w:type="spellStart"/>
      <w:r w:rsidRPr="0037227F">
        <w:rPr>
          <w:rFonts w:ascii="Times New Roman" w:eastAsia="Times New Roman" w:hAnsi="Times New Roman" w:cs="Times New Roman"/>
          <w:bCs/>
          <w:sz w:val="24"/>
          <w:szCs w:val="24"/>
          <w:lang w:eastAsia="tr-TR"/>
        </w:rPr>
        <w:t>Zuidema</w:t>
      </w:r>
      <w:proofErr w:type="spellEnd"/>
      <w:r w:rsidRPr="0037227F">
        <w:rPr>
          <w:rFonts w:ascii="Times New Roman" w:eastAsia="Times New Roman" w:hAnsi="Times New Roman" w:cs="Times New Roman"/>
          <w:bCs/>
          <w:sz w:val="24"/>
          <w:szCs w:val="24"/>
          <w:lang w:eastAsia="tr-TR"/>
        </w:rPr>
        <w:t xml:space="preserve"> and </w:t>
      </w:r>
      <w:r>
        <w:rPr>
          <w:rFonts w:ascii="Times New Roman" w:eastAsia="Times New Roman" w:hAnsi="Times New Roman" w:cs="Times New Roman"/>
          <w:bCs/>
          <w:sz w:val="24"/>
          <w:szCs w:val="24"/>
          <w:lang w:eastAsia="tr-TR"/>
        </w:rPr>
        <w:t xml:space="preserve">de </w:t>
      </w:r>
      <w:proofErr w:type="gramStart"/>
      <w:r w:rsidRPr="0037227F">
        <w:rPr>
          <w:rFonts w:ascii="Times New Roman" w:eastAsia="Times New Roman" w:hAnsi="Times New Roman" w:cs="Times New Roman"/>
          <w:bCs/>
          <w:sz w:val="24"/>
          <w:szCs w:val="24"/>
          <w:lang w:eastAsia="tr-TR"/>
        </w:rPr>
        <w:t>Roo</w:t>
      </w:r>
      <w:r w:rsidRPr="0037227F">
        <w:rPr>
          <w:rFonts w:ascii="Times New Roman" w:eastAsia="Palatino-Roman" w:hAnsi="Times New Roman" w:cs="Times New Roman"/>
          <w:color w:val="151515"/>
          <w:sz w:val="24"/>
          <w:szCs w:val="24"/>
        </w:rPr>
        <w:t xml:space="preserve">  refer</w:t>
      </w:r>
      <w:proofErr w:type="gramEnd"/>
      <w:r w:rsidRPr="0037227F">
        <w:rPr>
          <w:rFonts w:ascii="Times New Roman" w:eastAsia="Palatino-Roman" w:hAnsi="Times New Roman" w:cs="Times New Roman"/>
          <w:color w:val="151515"/>
          <w:sz w:val="24"/>
          <w:szCs w:val="24"/>
        </w:rPr>
        <w:t xml:space="preserve">  to ‘primitive optimism’ based on a technical rational way of thinking planners had in the 70’s.  </w:t>
      </w:r>
      <w:proofErr w:type="gramStart"/>
      <w:r w:rsidRPr="0037227F">
        <w:rPr>
          <w:rFonts w:ascii="Times New Roman" w:eastAsia="Palatino-Roman" w:hAnsi="Times New Roman" w:cs="Times New Roman"/>
          <w:color w:val="151515"/>
          <w:sz w:val="24"/>
          <w:szCs w:val="24"/>
        </w:rPr>
        <w:t>They  state</w:t>
      </w:r>
      <w:proofErr w:type="gramEnd"/>
      <w:r w:rsidRPr="0037227F">
        <w:rPr>
          <w:rFonts w:ascii="Times New Roman" w:eastAsia="Palatino-Roman" w:hAnsi="Times New Roman" w:cs="Times New Roman"/>
          <w:color w:val="151515"/>
          <w:sz w:val="24"/>
          <w:szCs w:val="24"/>
        </w:rPr>
        <w:t xml:space="preserve"> that this way of thinking presupposes firstly that a high degree of certainty is attainable with objective observations, through scientific knowledge, planners could know the problem accurately, thereby secondly choose the best possible strategy as the result .  “</w:t>
      </w:r>
      <w:r w:rsidRPr="0037227F">
        <w:rPr>
          <w:rFonts w:ascii="Times New Roman" w:hAnsi="Times New Roman" w:cs="Times New Roman"/>
          <w:color w:val="000000"/>
          <w:sz w:val="24"/>
          <w:szCs w:val="24"/>
        </w:rPr>
        <w:t xml:space="preserve">In short, </w:t>
      </w:r>
      <w:proofErr w:type="gramStart"/>
      <w:r w:rsidRPr="0037227F">
        <w:rPr>
          <w:rFonts w:ascii="Times New Roman" w:hAnsi="Times New Roman" w:cs="Times New Roman"/>
          <w:color w:val="000000"/>
          <w:sz w:val="24"/>
          <w:szCs w:val="24"/>
        </w:rPr>
        <w:t>planners  would</w:t>
      </w:r>
      <w:proofErr w:type="gramEnd"/>
      <w:r w:rsidRPr="0037227F">
        <w:rPr>
          <w:rFonts w:ascii="Times New Roman" w:hAnsi="Times New Roman" w:cs="Times New Roman"/>
          <w:color w:val="000000"/>
          <w:sz w:val="24"/>
          <w:szCs w:val="24"/>
        </w:rPr>
        <w:t xml:space="preserve"> be  able to create a grand  new world from behind their drawing boards.  However </w:t>
      </w:r>
      <w:proofErr w:type="gramStart"/>
      <w:r w:rsidRPr="0037227F">
        <w:rPr>
          <w:rFonts w:ascii="Times New Roman" w:hAnsi="Times New Roman" w:cs="Times New Roman"/>
          <w:color w:val="000000"/>
          <w:sz w:val="24"/>
          <w:szCs w:val="24"/>
        </w:rPr>
        <w:t>as  we</w:t>
      </w:r>
      <w:proofErr w:type="gramEnd"/>
      <w:r w:rsidRPr="0037227F">
        <w:rPr>
          <w:rFonts w:ascii="Times New Roman" w:hAnsi="Times New Roman" w:cs="Times New Roman"/>
          <w:color w:val="000000"/>
          <w:sz w:val="24"/>
          <w:szCs w:val="24"/>
        </w:rPr>
        <w:t xml:space="preserve"> now all  know,  this proved to be too ambitious.” (</w:t>
      </w:r>
      <w:proofErr w:type="spellStart"/>
      <w:r w:rsidRPr="0037227F">
        <w:rPr>
          <w:rFonts w:ascii="Times New Roman" w:eastAsia="Times New Roman" w:hAnsi="Times New Roman" w:cs="Times New Roman"/>
          <w:bCs/>
          <w:sz w:val="24"/>
          <w:szCs w:val="24"/>
          <w:lang w:eastAsia="tr-TR"/>
        </w:rPr>
        <w:t>Zuidema</w:t>
      </w:r>
      <w:proofErr w:type="spellEnd"/>
      <w:r w:rsidRPr="0037227F">
        <w:rPr>
          <w:rFonts w:ascii="Times New Roman" w:eastAsia="Times New Roman" w:hAnsi="Times New Roman" w:cs="Times New Roman"/>
          <w:bCs/>
          <w:sz w:val="24"/>
          <w:szCs w:val="24"/>
          <w:lang w:eastAsia="tr-TR"/>
        </w:rPr>
        <w:t xml:space="preserve"> et al, </w:t>
      </w:r>
      <w:r w:rsidR="00E83644">
        <w:rPr>
          <w:rFonts w:ascii="Times New Roman" w:eastAsia="Times New Roman" w:hAnsi="Times New Roman" w:cs="Times New Roman"/>
          <w:bCs/>
          <w:sz w:val="24"/>
          <w:szCs w:val="24"/>
          <w:lang w:eastAsia="tr-TR"/>
        </w:rPr>
        <w:t>2001</w:t>
      </w:r>
      <w:r w:rsidRPr="0037227F">
        <w:rPr>
          <w:rFonts w:ascii="Times New Roman" w:hAnsi="Times New Roman" w:cs="Times New Roman"/>
          <w:color w:val="000000"/>
          <w:sz w:val="24"/>
          <w:szCs w:val="24"/>
        </w:rPr>
        <w:t xml:space="preserve">)  </w:t>
      </w:r>
    </w:p>
    <w:p w:rsidR="002C2029" w:rsidRPr="0037227F" w:rsidRDefault="002C2029" w:rsidP="002C2029">
      <w:pPr>
        <w:spacing w:line="360" w:lineRule="auto"/>
        <w:jc w:val="both"/>
        <w:rPr>
          <w:rFonts w:ascii="Times New Roman" w:hAnsi="Times New Roman" w:cs="Times New Roman"/>
          <w:color w:val="000000"/>
          <w:sz w:val="24"/>
          <w:szCs w:val="24"/>
        </w:rPr>
      </w:pPr>
      <w:r w:rsidRPr="0037227F">
        <w:rPr>
          <w:rFonts w:ascii="Times New Roman" w:hAnsi="Times New Roman" w:cs="Times New Roman"/>
          <w:color w:val="000000"/>
          <w:sz w:val="24"/>
          <w:szCs w:val="24"/>
        </w:rPr>
        <w:lastRenderedPageBreak/>
        <w:t xml:space="preserve">The author of this paper strongly feels in like manner after more than a decade of involvement in planning and design professions.   </w:t>
      </w:r>
      <w:r w:rsidRPr="0037227F">
        <w:rPr>
          <w:rFonts w:ascii="Times New Roman" w:hAnsi="Times New Roman" w:cs="Times New Roman"/>
          <w:sz w:val="24"/>
          <w:szCs w:val="24"/>
        </w:rPr>
        <w:t>It should be mentioned that the initial momentum for his interest in the involvement of the psychological dimensions in planning came from the inadequacy of planning in the ‘70’</w:t>
      </w:r>
      <w:proofErr w:type="gramStart"/>
      <w:r w:rsidRPr="0037227F">
        <w:rPr>
          <w:rFonts w:ascii="Times New Roman" w:hAnsi="Times New Roman" w:cs="Times New Roman"/>
          <w:sz w:val="24"/>
          <w:szCs w:val="24"/>
        </w:rPr>
        <w:t>s,  in</w:t>
      </w:r>
      <w:proofErr w:type="gramEnd"/>
      <w:r w:rsidRPr="0037227F">
        <w:rPr>
          <w:rFonts w:ascii="Times New Roman" w:hAnsi="Times New Roman" w:cs="Times New Roman"/>
          <w:sz w:val="24"/>
          <w:szCs w:val="24"/>
        </w:rPr>
        <w:t xml:space="preserve"> confrontation with the fast and unorganized urbanization  in the Metropolitan City of Istanbul</w:t>
      </w:r>
      <w:r w:rsidRPr="0037227F">
        <w:rPr>
          <w:rFonts w:ascii="Times New Roman" w:hAnsi="Times New Roman" w:cs="Times New Roman"/>
          <w:color w:val="000000"/>
          <w:sz w:val="24"/>
          <w:szCs w:val="24"/>
        </w:rPr>
        <w:t xml:space="preserve">. </w:t>
      </w:r>
    </w:p>
    <w:p w:rsidR="002C2029" w:rsidRPr="00EB152D"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A basic paradigmatic scheme in </w:t>
      </w:r>
      <w:proofErr w:type="gramStart"/>
      <w:r w:rsidRPr="0037227F">
        <w:rPr>
          <w:rFonts w:ascii="Times New Roman" w:hAnsi="Times New Roman" w:cs="Times New Roman"/>
          <w:sz w:val="24"/>
          <w:szCs w:val="24"/>
        </w:rPr>
        <w:t>relation  to</w:t>
      </w:r>
      <w:proofErr w:type="gramEnd"/>
      <w:r w:rsidRPr="0037227F">
        <w:rPr>
          <w:rFonts w:ascii="Times New Roman" w:hAnsi="Times New Roman" w:cs="Times New Roman"/>
          <w:sz w:val="24"/>
          <w:szCs w:val="24"/>
        </w:rPr>
        <w:t xml:space="preserve"> spatial planning conceptualized by Işıkpınar can be seen in </w:t>
      </w:r>
      <w:r w:rsidRPr="0021736B">
        <w:rPr>
          <w:rFonts w:ascii="Times New Roman" w:hAnsi="Times New Roman" w:cs="Times New Roman"/>
          <w:b/>
          <w:sz w:val="24"/>
          <w:szCs w:val="24"/>
        </w:rPr>
        <w:t>Figure 1..</w:t>
      </w:r>
      <w:r w:rsidRPr="0037227F">
        <w:rPr>
          <w:rFonts w:ascii="Times New Roman" w:hAnsi="Times New Roman" w:cs="Times New Roman"/>
          <w:sz w:val="24"/>
          <w:szCs w:val="24"/>
        </w:rPr>
        <w:t xml:space="preserve">  The two spheres of reality, the physical environment and the social environment are conceptualized as integrating in ‘reality universe’, which is the spatial organization, the basic framework where reality exists, is organized by urban planning and urban design. (IŞIKPINAR, 1995).    Urbanist </w:t>
      </w:r>
      <w:proofErr w:type="spellStart"/>
      <w:r w:rsidRPr="0037227F">
        <w:rPr>
          <w:rFonts w:ascii="Times New Roman" w:hAnsi="Times New Roman" w:cs="Times New Roman"/>
          <w:sz w:val="24"/>
          <w:szCs w:val="24"/>
        </w:rPr>
        <w:t>Çubuk</w:t>
      </w:r>
      <w:proofErr w:type="spellEnd"/>
      <w:r w:rsidRPr="0037227F">
        <w:rPr>
          <w:rFonts w:ascii="Times New Roman" w:hAnsi="Times New Roman" w:cs="Times New Roman"/>
          <w:sz w:val="24"/>
          <w:szCs w:val="24"/>
        </w:rPr>
        <w:t xml:space="preserve"> stresses the fact that being objective and </w:t>
      </w:r>
      <w:proofErr w:type="gramStart"/>
      <w:r w:rsidRPr="0037227F">
        <w:rPr>
          <w:rFonts w:ascii="Times New Roman" w:hAnsi="Times New Roman" w:cs="Times New Roman"/>
          <w:sz w:val="24"/>
          <w:szCs w:val="24"/>
        </w:rPr>
        <w:t>two dimensional</w:t>
      </w:r>
      <w:proofErr w:type="gramEnd"/>
      <w:r w:rsidRPr="0037227F">
        <w:rPr>
          <w:rFonts w:ascii="Times New Roman" w:hAnsi="Times New Roman" w:cs="Times New Roman"/>
          <w:sz w:val="24"/>
          <w:szCs w:val="24"/>
        </w:rPr>
        <w:t xml:space="preserve">, planning is more on the physical side, whereas urban design being substantively subjective and three dimensional is more on the social/human side (ÇUBUK, 1972). </w:t>
      </w:r>
      <w:proofErr w:type="gramStart"/>
      <w:r w:rsidRPr="0037227F">
        <w:rPr>
          <w:rFonts w:ascii="Times New Roman" w:hAnsi="Times New Roman" w:cs="Times New Roman"/>
          <w:sz w:val="24"/>
          <w:szCs w:val="24"/>
        </w:rPr>
        <w:t>Therefore</w:t>
      </w:r>
      <w:proofErr w:type="gramEnd"/>
      <w:r w:rsidRPr="0037227F">
        <w:rPr>
          <w:rFonts w:ascii="Times New Roman" w:hAnsi="Times New Roman" w:cs="Times New Roman"/>
          <w:sz w:val="24"/>
          <w:szCs w:val="24"/>
        </w:rPr>
        <w:t xml:space="preserve"> planning requires the objective approaches more, and design requires subjective ones. Environmental psychology, the science that studies the human being in transaction with his environment </w:t>
      </w:r>
      <w:proofErr w:type="gramStart"/>
      <w:r w:rsidRPr="0037227F">
        <w:rPr>
          <w:rFonts w:ascii="Times New Roman" w:hAnsi="Times New Roman" w:cs="Times New Roman"/>
          <w:sz w:val="24"/>
          <w:szCs w:val="24"/>
        </w:rPr>
        <w:t>taking into account</w:t>
      </w:r>
      <w:proofErr w:type="gramEnd"/>
      <w:r w:rsidRPr="0037227F">
        <w:rPr>
          <w:rFonts w:ascii="Times New Roman" w:hAnsi="Times New Roman" w:cs="Times New Roman"/>
          <w:sz w:val="24"/>
          <w:szCs w:val="24"/>
        </w:rPr>
        <w:t xml:space="preserve"> his internal processes, offers two main approaches in this context: the </w:t>
      </w:r>
      <w:proofErr w:type="spellStart"/>
      <w:r w:rsidRPr="0037227F">
        <w:rPr>
          <w:rFonts w:ascii="Times New Roman" w:hAnsi="Times New Roman" w:cs="Times New Roman"/>
          <w:b/>
          <w:sz w:val="24"/>
          <w:szCs w:val="24"/>
        </w:rPr>
        <w:t>behavio</w:t>
      </w:r>
      <w:r w:rsidR="00DE133B">
        <w:rPr>
          <w:rFonts w:ascii="Times New Roman" w:hAnsi="Times New Roman" w:cs="Times New Roman"/>
          <w:b/>
          <w:sz w:val="24"/>
          <w:szCs w:val="24"/>
        </w:rPr>
        <w:t>u</w:t>
      </w:r>
      <w:r w:rsidRPr="0037227F">
        <w:rPr>
          <w:rFonts w:ascii="Times New Roman" w:hAnsi="Times New Roman" w:cs="Times New Roman"/>
          <w:b/>
          <w:sz w:val="24"/>
          <w:szCs w:val="24"/>
        </w:rPr>
        <w:t>rist</w:t>
      </w:r>
      <w:proofErr w:type="spellEnd"/>
      <w:r w:rsidRPr="0037227F">
        <w:rPr>
          <w:rFonts w:ascii="Times New Roman" w:hAnsi="Times New Roman" w:cs="Times New Roman"/>
          <w:sz w:val="24"/>
          <w:szCs w:val="24"/>
        </w:rPr>
        <w:t xml:space="preserve"> approach based on observation, and the </w:t>
      </w:r>
      <w:r w:rsidRPr="0037227F">
        <w:rPr>
          <w:rFonts w:ascii="Times New Roman" w:hAnsi="Times New Roman" w:cs="Times New Roman"/>
          <w:b/>
          <w:sz w:val="24"/>
          <w:szCs w:val="24"/>
        </w:rPr>
        <w:t>cognitive</w:t>
      </w:r>
      <w:r w:rsidRPr="0037227F">
        <w:rPr>
          <w:rFonts w:ascii="Times New Roman" w:hAnsi="Times New Roman" w:cs="Times New Roman"/>
          <w:sz w:val="24"/>
          <w:szCs w:val="24"/>
        </w:rPr>
        <w:t xml:space="preserve"> approach based on the study of internal processes (IŞIKPINAR, 1995). </w:t>
      </w:r>
    </w:p>
    <w:tbl>
      <w:tblPr>
        <w:tblStyle w:val="TabloKlavuz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4"/>
      </w:tblGrid>
      <w:tr w:rsidR="002C2029" w:rsidTr="008A5019">
        <w:tc>
          <w:tcPr>
            <w:tcW w:w="8094" w:type="dxa"/>
          </w:tcPr>
          <w:p w:rsidR="002C2029" w:rsidRDefault="002C2029" w:rsidP="008A5019">
            <w:pPr>
              <w:ind w:hanging="108"/>
              <w:jc w:val="both"/>
              <w:rPr>
                <w:rFonts w:ascii="Times New Roman" w:hAnsi="Times New Roman" w:cs="Times New Roman"/>
                <w:color w:val="FF0000"/>
              </w:rPr>
            </w:pPr>
            <w:r w:rsidRPr="00697C39">
              <w:rPr>
                <w:rFonts w:ascii="Times New Roman" w:hAnsi="Times New Roman" w:cs="Times New Roman"/>
                <w:noProof/>
                <w:color w:val="FF0000"/>
                <w:lang w:val="tr-TR" w:eastAsia="tr-TR"/>
              </w:rPr>
              <w:drawing>
                <wp:inline distT="0" distB="0" distL="0" distR="0">
                  <wp:extent cx="5051456" cy="3549534"/>
                  <wp:effectExtent l="19050" t="0" r="0"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051024" cy="3549231"/>
                          </a:xfrm>
                          <a:prstGeom prst="rect">
                            <a:avLst/>
                          </a:prstGeom>
                          <a:noFill/>
                          <a:ln w="9525">
                            <a:noFill/>
                            <a:miter lim="800000"/>
                            <a:headEnd/>
                            <a:tailEnd/>
                          </a:ln>
                        </pic:spPr>
                      </pic:pic>
                    </a:graphicData>
                  </a:graphic>
                </wp:inline>
              </w:drawing>
            </w:r>
          </w:p>
        </w:tc>
      </w:tr>
      <w:tr w:rsidR="002C2029" w:rsidTr="008A5019">
        <w:tc>
          <w:tcPr>
            <w:tcW w:w="8094" w:type="dxa"/>
          </w:tcPr>
          <w:p w:rsidR="002C2029" w:rsidRDefault="002C2029" w:rsidP="008A5019">
            <w:pPr>
              <w:ind w:left="-533"/>
              <w:jc w:val="both"/>
              <w:rPr>
                <w:rFonts w:ascii="Times New Roman" w:hAnsi="Times New Roman" w:cs="Times New Roman"/>
                <w:b/>
              </w:rPr>
            </w:pPr>
          </w:p>
          <w:p w:rsidR="002C2029" w:rsidRPr="00697C39" w:rsidRDefault="002C2029" w:rsidP="008A5019">
            <w:pPr>
              <w:jc w:val="both"/>
            </w:pPr>
            <w:r w:rsidRPr="000064E5">
              <w:rPr>
                <w:rFonts w:ascii="Times New Roman" w:hAnsi="Times New Roman" w:cs="Times New Roman"/>
                <w:b/>
              </w:rPr>
              <w:t>Figure 1.</w:t>
            </w:r>
            <w:r w:rsidRPr="00697C39">
              <w:rPr>
                <w:rFonts w:ascii="Times New Roman" w:eastAsia="Calibri" w:hAnsi="Times New Roman" w:cs="Times New Roman"/>
                <w:sz w:val="24"/>
                <w:szCs w:val="24"/>
              </w:rPr>
              <w:t xml:space="preserve"> Integration of Spatial Organization With Environmental Psychology In Reality Universe</w:t>
            </w:r>
            <w:proofErr w:type="gramStart"/>
            <w:r w:rsidRPr="00697C39">
              <w:rPr>
                <w:rFonts w:ascii="Times New Roman" w:eastAsia="Calibri" w:hAnsi="Times New Roman" w:cs="Times New Roman"/>
                <w:sz w:val="24"/>
                <w:szCs w:val="24"/>
              </w:rPr>
              <w:t xml:space="preserve">   (</w:t>
            </w:r>
            <w:proofErr w:type="gramEnd"/>
            <w:r w:rsidRPr="00697C39">
              <w:rPr>
                <w:rFonts w:ascii="Times New Roman" w:eastAsia="Calibri" w:hAnsi="Times New Roman" w:cs="Times New Roman"/>
                <w:sz w:val="24"/>
                <w:szCs w:val="24"/>
              </w:rPr>
              <w:t xml:space="preserve">IŞIKPINAR, 1995)          </w:t>
            </w:r>
          </w:p>
        </w:tc>
      </w:tr>
    </w:tbl>
    <w:p w:rsidR="002C2029" w:rsidRPr="005D60B5" w:rsidRDefault="002C2029" w:rsidP="002C2029">
      <w:pPr>
        <w:spacing w:line="360" w:lineRule="auto"/>
        <w:jc w:val="both"/>
        <w:rPr>
          <w:rFonts w:ascii="Times New Roman" w:hAnsi="Times New Roman" w:cs="Times New Roman"/>
          <w:b/>
          <w:sz w:val="32"/>
          <w:szCs w:val="32"/>
        </w:rPr>
      </w:pPr>
      <w:proofErr w:type="gramStart"/>
      <w:r w:rsidRPr="005D60B5">
        <w:rPr>
          <w:rFonts w:ascii="Times New Roman" w:hAnsi="Times New Roman" w:cs="Times New Roman"/>
          <w:b/>
          <w:sz w:val="32"/>
          <w:szCs w:val="32"/>
        </w:rPr>
        <w:lastRenderedPageBreak/>
        <w:t>3.</w:t>
      </w:r>
      <w:r w:rsidR="005D60B5">
        <w:rPr>
          <w:rFonts w:ascii="Times New Roman" w:hAnsi="Times New Roman" w:cs="Times New Roman"/>
          <w:b/>
          <w:sz w:val="32"/>
          <w:szCs w:val="32"/>
        </w:rPr>
        <w:t>0</w:t>
      </w:r>
      <w:r w:rsidRPr="005D60B5">
        <w:rPr>
          <w:rFonts w:ascii="Times New Roman" w:hAnsi="Times New Roman" w:cs="Times New Roman"/>
          <w:b/>
          <w:sz w:val="32"/>
          <w:szCs w:val="32"/>
        </w:rPr>
        <w:t xml:space="preserve">  The</w:t>
      </w:r>
      <w:proofErr w:type="gramEnd"/>
      <w:r w:rsidRPr="005D60B5">
        <w:rPr>
          <w:rFonts w:ascii="Times New Roman" w:hAnsi="Times New Roman" w:cs="Times New Roman"/>
          <w:b/>
          <w:sz w:val="32"/>
          <w:szCs w:val="32"/>
        </w:rPr>
        <w:t xml:space="preserve"> Transactional Perspective</w:t>
      </w:r>
    </w:p>
    <w:p w:rsidR="002C2029" w:rsidRPr="0037227F" w:rsidRDefault="002C2029" w:rsidP="002C2029">
      <w:pPr>
        <w:spacing w:line="360" w:lineRule="auto"/>
        <w:jc w:val="both"/>
        <w:rPr>
          <w:rFonts w:ascii="Times New Roman" w:hAnsi="Times New Roman" w:cs="Times New Roman"/>
          <w:b/>
          <w:sz w:val="24"/>
          <w:szCs w:val="24"/>
        </w:rPr>
      </w:pPr>
      <w:r w:rsidRPr="0037227F">
        <w:rPr>
          <w:rFonts w:ascii="Times New Roman" w:eastAsia="Calibri" w:hAnsi="Times New Roman" w:cs="Times New Roman"/>
          <w:sz w:val="24"/>
          <w:szCs w:val="24"/>
        </w:rPr>
        <w:t>Environmental psychologists Altman and Rogoff classifies four world views dominant in the fields of psychology, namely, trait, interactional, organismic, and transactional. Bringing down this classification from philosophers who have studied the phenomena inherent behind aesthetics, they base their argument on Aristoteles’ fourfold classification of causation in natural phenomena, namely, material cause, efficient cause, final cause, formal cause. They come up with the basic saying that with its ecological, in the philosophical sense, transactional world views are the most suitable to planning and design (</w:t>
      </w:r>
      <w:r w:rsidR="00E83644" w:rsidRPr="00E83644">
        <w:rPr>
          <w:rFonts w:ascii="Times New Roman" w:eastAsia="Calibri" w:hAnsi="Times New Roman" w:cs="Times New Roman"/>
          <w:sz w:val="24"/>
          <w:szCs w:val="24"/>
        </w:rPr>
        <w:t>Altman et al</w:t>
      </w:r>
      <w:r w:rsidRPr="0037227F">
        <w:rPr>
          <w:rFonts w:ascii="Times New Roman" w:eastAsia="Calibri" w:hAnsi="Times New Roman" w:cs="Times New Roman"/>
          <w:sz w:val="24"/>
          <w:szCs w:val="24"/>
        </w:rPr>
        <w:t>, 1987).</w:t>
      </w:r>
      <w:r w:rsidRPr="0037227F">
        <w:rPr>
          <w:rFonts w:ascii="Times New Roman" w:hAnsi="Times New Roman" w:cs="Times New Roman"/>
          <w:b/>
          <w:sz w:val="24"/>
          <w:szCs w:val="24"/>
        </w:rPr>
        <w:t xml:space="preserve"> </w:t>
      </w:r>
    </w:p>
    <w:p w:rsidR="002C2029" w:rsidRPr="005D60B5" w:rsidRDefault="002C2029" w:rsidP="002C2029">
      <w:pPr>
        <w:spacing w:line="360" w:lineRule="auto"/>
        <w:jc w:val="both"/>
        <w:rPr>
          <w:rFonts w:ascii="Times New Roman" w:hAnsi="Times New Roman" w:cs="Times New Roman"/>
          <w:b/>
          <w:sz w:val="24"/>
          <w:szCs w:val="24"/>
        </w:rPr>
      </w:pPr>
      <w:proofErr w:type="gramStart"/>
      <w:r w:rsidRPr="005D60B5">
        <w:rPr>
          <w:rFonts w:ascii="Times New Roman" w:hAnsi="Times New Roman" w:cs="Times New Roman"/>
          <w:b/>
          <w:sz w:val="24"/>
          <w:szCs w:val="24"/>
        </w:rPr>
        <w:t>3.1  Aristoteles</w:t>
      </w:r>
      <w:proofErr w:type="gramEnd"/>
      <w:r w:rsidRPr="005D60B5">
        <w:rPr>
          <w:rFonts w:ascii="Times New Roman" w:hAnsi="Times New Roman" w:cs="Times New Roman"/>
          <w:b/>
          <w:sz w:val="24"/>
          <w:szCs w:val="24"/>
        </w:rPr>
        <w:t>’ Fourfold Classification of Causation in Natural Phenomena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8793"/>
      </w:tblGrid>
      <w:tr w:rsidR="002C2029" w:rsidRPr="0037227F" w:rsidTr="008A5019">
        <w:trPr>
          <w:trHeight w:val="2202"/>
        </w:trPr>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  •</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The first type of cause is </w:t>
            </w:r>
            <w:r w:rsidRPr="0037227F">
              <w:rPr>
                <w:rFonts w:ascii="Times New Roman" w:hAnsi="Times New Roman" w:cs="Times New Roman"/>
                <w:b/>
                <w:sz w:val="24"/>
                <w:szCs w:val="24"/>
              </w:rPr>
              <w:t>‘material causation’</w:t>
            </w:r>
            <w:r w:rsidRPr="0037227F">
              <w:rPr>
                <w:rFonts w:ascii="Times New Roman" w:hAnsi="Times New Roman" w:cs="Times New Roman"/>
                <w:sz w:val="24"/>
                <w:szCs w:val="24"/>
              </w:rPr>
              <w:t xml:space="preserve"> and it is central to trait perspectives.  A material cause involves “a substance (such as genes) having certain qualities that set limits on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Consistent with material causation, trait approaches assume that psychological causes are self-contained in the phenomenon itself and are ingrained qualities of material “</w:t>
            </w:r>
            <w:proofErr w:type="spellStart"/>
            <w:r w:rsidRPr="0037227F">
              <w:rPr>
                <w:rFonts w:ascii="Times New Roman" w:hAnsi="Times New Roman" w:cs="Times New Roman"/>
                <w:sz w:val="24"/>
                <w:szCs w:val="24"/>
              </w:rPr>
              <w:t>essenses</w:t>
            </w:r>
            <w:proofErr w:type="spellEnd"/>
            <w:r w:rsidRPr="0037227F">
              <w:rPr>
                <w:rFonts w:ascii="Times New Roman" w:hAnsi="Times New Roman" w:cs="Times New Roman"/>
                <w:sz w:val="24"/>
                <w:szCs w:val="24"/>
              </w:rPr>
              <w:t>”.</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proofErr w:type="gramStart"/>
            <w:r w:rsidRPr="0037227F">
              <w:rPr>
                <w:rFonts w:ascii="Times New Roman" w:hAnsi="Times New Roman" w:cs="Times New Roman"/>
                <w:sz w:val="24"/>
                <w:szCs w:val="24"/>
              </w:rPr>
              <w:t>Aristoteles‘</w:t>
            </w:r>
            <w:proofErr w:type="gramEnd"/>
            <w:r w:rsidRPr="0037227F">
              <w:rPr>
                <w:rFonts w:ascii="Times New Roman" w:hAnsi="Times New Roman" w:cs="Times New Roman"/>
                <w:sz w:val="24"/>
                <w:szCs w:val="24"/>
              </w:rPr>
              <w:t xml:space="preserve">s second concept of </w:t>
            </w:r>
            <w:r w:rsidRPr="0037227F">
              <w:rPr>
                <w:rFonts w:ascii="Times New Roman" w:hAnsi="Times New Roman" w:cs="Times New Roman"/>
                <w:b/>
                <w:sz w:val="24"/>
                <w:szCs w:val="24"/>
              </w:rPr>
              <w:t>‘efficient cause’</w:t>
            </w:r>
            <w:r w:rsidRPr="0037227F">
              <w:rPr>
                <w:rFonts w:ascii="Times New Roman" w:hAnsi="Times New Roman" w:cs="Times New Roman"/>
                <w:sz w:val="24"/>
                <w:szCs w:val="24"/>
              </w:rPr>
              <w:t xml:space="preserve"> is based on antecedent-consequent relations between variables, whereby it is presumed  that  an antecedent variable is a “cause” if it is systematically associated with variations in a consequent variable.   This conception of causation is central to contemporary science and is </w:t>
            </w:r>
            <w:proofErr w:type="gramStart"/>
            <w:r w:rsidRPr="0037227F">
              <w:rPr>
                <w:rFonts w:ascii="Times New Roman" w:hAnsi="Times New Roman" w:cs="Times New Roman"/>
                <w:sz w:val="24"/>
                <w:szCs w:val="24"/>
              </w:rPr>
              <w:t>associated  with</w:t>
            </w:r>
            <w:proofErr w:type="gramEnd"/>
            <w:r w:rsidRPr="0037227F">
              <w:rPr>
                <w:rFonts w:ascii="Times New Roman" w:hAnsi="Times New Roman" w:cs="Times New Roman"/>
                <w:sz w:val="24"/>
                <w:szCs w:val="24"/>
              </w:rPr>
              <w:t xml:space="preserve"> an interactional world view.</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The third Aristotelean conception of causation </w:t>
            </w:r>
            <w:r w:rsidRPr="0037227F">
              <w:rPr>
                <w:rFonts w:ascii="Times New Roman" w:hAnsi="Times New Roman" w:cs="Times New Roman"/>
                <w:b/>
                <w:sz w:val="24"/>
                <w:szCs w:val="24"/>
              </w:rPr>
              <w:t>‘final cause’</w:t>
            </w:r>
            <w:r w:rsidRPr="0037227F">
              <w:rPr>
                <w:rFonts w:ascii="Times New Roman" w:hAnsi="Times New Roman" w:cs="Times New Roman"/>
                <w:sz w:val="24"/>
                <w:szCs w:val="24"/>
              </w:rPr>
              <w:t xml:space="preserve">, emphasizes predetermined directions, goals or end </w:t>
            </w:r>
            <w:proofErr w:type="gramStart"/>
            <w:r w:rsidRPr="0037227F">
              <w:rPr>
                <w:rFonts w:ascii="Times New Roman" w:hAnsi="Times New Roman" w:cs="Times New Roman"/>
                <w:sz w:val="24"/>
                <w:szCs w:val="24"/>
              </w:rPr>
              <w:t>states  toward</w:t>
            </w:r>
            <w:proofErr w:type="gramEnd"/>
            <w:r w:rsidRPr="0037227F">
              <w:rPr>
                <w:rFonts w:ascii="Times New Roman" w:hAnsi="Times New Roman" w:cs="Times New Roman"/>
                <w:sz w:val="24"/>
                <w:szCs w:val="24"/>
              </w:rPr>
              <w:t xml:space="preserve"> which phenomena gravitate.   Final causation is ‘teleological</w:t>
            </w:r>
            <w:proofErr w:type="gramStart"/>
            <w:r w:rsidRPr="0037227F">
              <w:rPr>
                <w:rFonts w:ascii="Times New Roman" w:hAnsi="Times New Roman" w:cs="Times New Roman"/>
                <w:sz w:val="24"/>
                <w:szCs w:val="24"/>
              </w:rPr>
              <w:t>’,  with</w:t>
            </w:r>
            <w:proofErr w:type="gramEnd"/>
            <w:r w:rsidRPr="0037227F">
              <w:rPr>
                <w:rFonts w:ascii="Times New Roman" w:hAnsi="Times New Roman" w:cs="Times New Roman"/>
                <w:sz w:val="24"/>
                <w:szCs w:val="24"/>
              </w:rPr>
              <w:t xml:space="preserve"> a phenomenon  operating in accordance with a pre-established end or purpose  toward which it is pulled.   Organismic world views emphasize this approach of causation, as do   certain orientations that include final cause conceptions for growth.   </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The fourth Aristotelean approach to causation is ‘</w:t>
            </w:r>
            <w:r w:rsidRPr="0037227F">
              <w:rPr>
                <w:rFonts w:ascii="Times New Roman" w:hAnsi="Times New Roman" w:cs="Times New Roman"/>
                <w:b/>
                <w:sz w:val="24"/>
                <w:szCs w:val="24"/>
              </w:rPr>
              <w:t>formal cause</w:t>
            </w:r>
            <w:proofErr w:type="gramStart"/>
            <w:r w:rsidRPr="0037227F">
              <w:rPr>
                <w:rFonts w:ascii="Times New Roman" w:hAnsi="Times New Roman" w:cs="Times New Roman"/>
                <w:b/>
                <w:sz w:val="24"/>
                <w:szCs w:val="24"/>
              </w:rPr>
              <w:t>’</w:t>
            </w:r>
            <w:r w:rsidRPr="0037227F">
              <w:rPr>
                <w:rFonts w:ascii="Times New Roman" w:hAnsi="Times New Roman" w:cs="Times New Roman"/>
                <w:sz w:val="24"/>
                <w:szCs w:val="24"/>
              </w:rPr>
              <w:t>,  which</w:t>
            </w:r>
            <w:proofErr w:type="gramEnd"/>
            <w:r w:rsidRPr="0037227F">
              <w:rPr>
                <w:rFonts w:ascii="Times New Roman" w:hAnsi="Times New Roman" w:cs="Times New Roman"/>
                <w:sz w:val="24"/>
                <w:szCs w:val="24"/>
              </w:rPr>
              <w:t xml:space="preserve"> focuses on the pattern,  shape or organization of a phenomenon  in a given set of circumstances.  Formal causation can also involve </w:t>
            </w:r>
            <w:proofErr w:type="gramStart"/>
            <w:r w:rsidRPr="0037227F">
              <w:rPr>
                <w:rFonts w:ascii="Times New Roman" w:hAnsi="Times New Roman" w:cs="Times New Roman"/>
                <w:sz w:val="24"/>
                <w:szCs w:val="24"/>
              </w:rPr>
              <w:t>analysis  of</w:t>
            </w:r>
            <w:proofErr w:type="gramEnd"/>
            <w:r w:rsidRPr="0037227F">
              <w:rPr>
                <w:rFonts w:ascii="Times New Roman" w:hAnsi="Times New Roman" w:cs="Times New Roman"/>
                <w:sz w:val="24"/>
                <w:szCs w:val="24"/>
              </w:rPr>
              <w:t xml:space="preserve"> the pattern or configuration of a phenomenon in a given context without use of universal explanatory principles.  The concepts of formal causation are consistent with a transactional world view.</w:t>
            </w:r>
          </w:p>
          <w:p w:rsidR="002C2029" w:rsidRPr="0037227F" w:rsidRDefault="002C2029" w:rsidP="001C48DB">
            <w:pPr>
              <w:spacing w:line="360" w:lineRule="auto"/>
              <w:jc w:val="both"/>
              <w:rPr>
                <w:rFonts w:ascii="Times New Roman" w:hAnsi="Times New Roman" w:cs="Times New Roman"/>
                <w:sz w:val="24"/>
                <w:szCs w:val="24"/>
              </w:rPr>
            </w:pPr>
          </w:p>
        </w:tc>
      </w:tr>
      <w:tr w:rsidR="002C2029" w:rsidRPr="0037227F" w:rsidTr="008A5019">
        <w:tc>
          <w:tcPr>
            <w:tcW w:w="9180" w:type="dxa"/>
            <w:gridSpan w:val="2"/>
          </w:tcPr>
          <w:p w:rsidR="001E5E17" w:rsidRDefault="001E5E17" w:rsidP="001C48DB">
            <w:pPr>
              <w:spacing w:line="360" w:lineRule="auto"/>
              <w:ind w:left="-108"/>
              <w:jc w:val="both"/>
              <w:rPr>
                <w:rFonts w:ascii="Times New Roman" w:hAnsi="Times New Roman" w:cs="Times New Roman"/>
                <w:b/>
                <w:sz w:val="24"/>
                <w:szCs w:val="24"/>
              </w:rPr>
            </w:pPr>
          </w:p>
          <w:p w:rsidR="001E5E17" w:rsidRDefault="001E5E17" w:rsidP="001C48DB">
            <w:pPr>
              <w:spacing w:line="360" w:lineRule="auto"/>
              <w:ind w:left="-108"/>
              <w:jc w:val="both"/>
              <w:rPr>
                <w:rFonts w:ascii="Times New Roman" w:hAnsi="Times New Roman" w:cs="Times New Roman"/>
                <w:b/>
                <w:sz w:val="24"/>
                <w:szCs w:val="24"/>
              </w:rPr>
            </w:pPr>
          </w:p>
          <w:p w:rsidR="002C2029" w:rsidRPr="001C48DB" w:rsidRDefault="002C2029" w:rsidP="001C48DB">
            <w:pPr>
              <w:spacing w:line="360" w:lineRule="auto"/>
              <w:ind w:left="-108"/>
              <w:jc w:val="both"/>
              <w:rPr>
                <w:rFonts w:ascii="Times New Roman" w:hAnsi="Times New Roman" w:cs="Times New Roman"/>
                <w:b/>
                <w:sz w:val="24"/>
                <w:szCs w:val="24"/>
              </w:rPr>
            </w:pPr>
            <w:proofErr w:type="gramStart"/>
            <w:r w:rsidRPr="005D60B5">
              <w:rPr>
                <w:rFonts w:ascii="Times New Roman" w:hAnsi="Times New Roman" w:cs="Times New Roman"/>
                <w:b/>
                <w:sz w:val="24"/>
                <w:szCs w:val="24"/>
              </w:rPr>
              <w:t>3.2  World</w:t>
            </w:r>
            <w:proofErr w:type="gramEnd"/>
            <w:r w:rsidRPr="005D60B5">
              <w:rPr>
                <w:rFonts w:ascii="Times New Roman" w:hAnsi="Times New Roman" w:cs="Times New Roman"/>
                <w:b/>
                <w:sz w:val="24"/>
                <w:szCs w:val="24"/>
              </w:rPr>
              <w:t xml:space="preserve"> Views in Psychology</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lastRenderedPageBreak/>
              <w:t>•</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b/>
                <w:sz w:val="24"/>
                <w:szCs w:val="24"/>
              </w:rPr>
              <w:t xml:space="preserve">‘Trait’ </w:t>
            </w:r>
            <w:r w:rsidRPr="0037227F">
              <w:rPr>
                <w:rFonts w:ascii="Times New Roman" w:hAnsi="Times New Roman" w:cs="Times New Roman"/>
                <w:sz w:val="24"/>
                <w:szCs w:val="24"/>
              </w:rPr>
              <w:t xml:space="preserve">world views focus on person, psychological qualities </w:t>
            </w:r>
            <w:proofErr w:type="gramStart"/>
            <w:r w:rsidRPr="0037227F">
              <w:rPr>
                <w:rFonts w:ascii="Times New Roman" w:hAnsi="Times New Roman" w:cs="Times New Roman"/>
                <w:sz w:val="24"/>
                <w:szCs w:val="24"/>
              </w:rPr>
              <w:t>of  persons</w:t>
            </w:r>
            <w:proofErr w:type="gramEnd"/>
            <w:r w:rsidRPr="0037227F">
              <w:rPr>
                <w:rFonts w:ascii="Times New Roman" w:hAnsi="Times New Roman" w:cs="Times New Roman"/>
                <w:sz w:val="24"/>
                <w:szCs w:val="24"/>
              </w:rPr>
              <w:t xml:space="preserve">, as environments play secondary roles. </w:t>
            </w:r>
            <w:proofErr w:type="gramStart"/>
            <w:r w:rsidRPr="0037227F">
              <w:rPr>
                <w:rFonts w:ascii="Times New Roman" w:hAnsi="Times New Roman" w:cs="Times New Roman"/>
                <w:sz w:val="24"/>
                <w:szCs w:val="24"/>
              </w:rPr>
              <w:t>They  usually</w:t>
            </w:r>
            <w:proofErr w:type="gramEnd"/>
            <w:r w:rsidRPr="0037227F">
              <w:rPr>
                <w:rFonts w:ascii="Times New Roman" w:hAnsi="Times New Roman" w:cs="Times New Roman"/>
                <w:sz w:val="24"/>
                <w:szCs w:val="24"/>
              </w:rPr>
              <w:t xml:space="preserve"> assume stability; ‘Change’ is infrequent in present operation; change often occurs   according to pre-established teleological mechanisms and developmental stages.</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b/>
                <w:sz w:val="24"/>
                <w:szCs w:val="24"/>
              </w:rPr>
              <w:t>‘Interactional’</w:t>
            </w:r>
            <w:r w:rsidRPr="0037227F">
              <w:rPr>
                <w:rFonts w:ascii="Times New Roman" w:hAnsi="Times New Roman" w:cs="Times New Roman"/>
                <w:sz w:val="24"/>
                <w:szCs w:val="24"/>
              </w:rPr>
              <w:t xml:space="preserve"> world views, traditionally dominant in contemporary psychology, treats psychological processes, environments as independently operating issues based on Newtonian Principles of cause and effect and they are deterministic. ‘Change’ results from the integration of separate person and environment entities. </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b/>
                <w:sz w:val="24"/>
                <w:szCs w:val="24"/>
              </w:rPr>
              <w:t>‘Organismic’</w:t>
            </w:r>
            <w:r w:rsidRPr="0037227F">
              <w:rPr>
                <w:rFonts w:ascii="Times New Roman" w:hAnsi="Times New Roman" w:cs="Times New Roman"/>
                <w:sz w:val="24"/>
                <w:szCs w:val="24"/>
              </w:rPr>
              <w:t xml:space="preserve"> world views take as their unit of study the integrated system. These approaches take the system as made up of separate elements whose patterns of relationships comprise the whole. ‘Change’ results from interactions of person and environment entities.  ‘Change’ usually occurs in accord with underlying regulatory mechanisms, e.g., </w:t>
            </w:r>
            <w:proofErr w:type="gramStart"/>
            <w:r w:rsidRPr="0037227F">
              <w:rPr>
                <w:rFonts w:ascii="Times New Roman" w:hAnsi="Times New Roman" w:cs="Times New Roman"/>
                <w:sz w:val="24"/>
                <w:szCs w:val="24"/>
              </w:rPr>
              <w:t>homeostasis  and</w:t>
            </w:r>
            <w:proofErr w:type="gramEnd"/>
            <w:r w:rsidRPr="0037227F">
              <w:rPr>
                <w:rFonts w:ascii="Times New Roman" w:hAnsi="Times New Roman" w:cs="Times New Roman"/>
                <w:sz w:val="24"/>
                <w:szCs w:val="24"/>
              </w:rPr>
              <w:t xml:space="preserve"> long range directional teleological mechanisms, i.e., ideal developmental states. </w:t>
            </w:r>
            <w:proofErr w:type="gramStart"/>
            <w:r w:rsidRPr="0037227F">
              <w:rPr>
                <w:rFonts w:ascii="Times New Roman" w:hAnsi="Times New Roman" w:cs="Times New Roman"/>
                <w:sz w:val="24"/>
                <w:szCs w:val="24"/>
              </w:rPr>
              <w:t>It  becomes</w:t>
            </w:r>
            <w:proofErr w:type="gramEnd"/>
            <w:r w:rsidRPr="0037227F">
              <w:rPr>
                <w:rFonts w:ascii="Times New Roman" w:hAnsi="Times New Roman" w:cs="Times New Roman"/>
                <w:sz w:val="24"/>
                <w:szCs w:val="24"/>
              </w:rPr>
              <w:t xml:space="preserve"> irrelevant once ideal state is reached; assumes that system stability is goal.</w:t>
            </w:r>
          </w:p>
        </w:tc>
      </w:tr>
      <w:tr w:rsidR="002C2029" w:rsidRPr="0037227F" w:rsidTr="008A5019">
        <w:tc>
          <w:tcPr>
            <w:tcW w:w="387"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w:t>
            </w:r>
          </w:p>
        </w:tc>
        <w:tc>
          <w:tcPr>
            <w:tcW w:w="8793" w:type="dxa"/>
          </w:tcPr>
          <w:p w:rsidR="002C2029"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In ‘</w:t>
            </w:r>
            <w:r w:rsidRPr="0037227F">
              <w:rPr>
                <w:rFonts w:ascii="Times New Roman" w:hAnsi="Times New Roman" w:cs="Times New Roman"/>
                <w:b/>
                <w:sz w:val="24"/>
                <w:szCs w:val="24"/>
              </w:rPr>
              <w:t xml:space="preserve">transactional’ </w:t>
            </w:r>
            <w:r w:rsidRPr="0037227F">
              <w:rPr>
                <w:rFonts w:ascii="Times New Roman" w:hAnsi="Times New Roman" w:cs="Times New Roman"/>
                <w:sz w:val="24"/>
                <w:szCs w:val="24"/>
              </w:rPr>
              <w:t>world views the whole is a confluence of inseparable factors that depend upon one another and conjointly define the whole. “</w:t>
            </w:r>
            <w:proofErr w:type="spellStart"/>
            <w:r w:rsidRPr="0037227F">
              <w:rPr>
                <w:rFonts w:ascii="Times New Roman" w:hAnsi="Times New Roman" w:cs="Times New Roman"/>
                <w:sz w:val="24"/>
                <w:szCs w:val="24"/>
              </w:rPr>
              <w:t>Transactionalism</w:t>
            </w:r>
            <w:proofErr w:type="spellEnd"/>
            <w:r w:rsidRPr="0037227F">
              <w:rPr>
                <w:rFonts w:ascii="Times New Roman" w:hAnsi="Times New Roman" w:cs="Times New Roman"/>
                <w:sz w:val="24"/>
                <w:szCs w:val="24"/>
              </w:rPr>
              <w:t xml:space="preserve"> implies a pragmatic, eclectic and relativistic approach to psychological phenomena and it is the most suitable approach for environmental psychology.” In transactional approaches, “... stability / change </w:t>
            </w:r>
            <w:proofErr w:type="gramStart"/>
            <w:r w:rsidRPr="0037227F">
              <w:rPr>
                <w:rFonts w:ascii="Times New Roman" w:hAnsi="Times New Roman" w:cs="Times New Roman"/>
                <w:sz w:val="24"/>
                <w:szCs w:val="24"/>
              </w:rPr>
              <w:t>are</w:t>
            </w:r>
            <w:proofErr w:type="gramEnd"/>
            <w:r w:rsidRPr="0037227F">
              <w:rPr>
                <w:rFonts w:ascii="Times New Roman" w:hAnsi="Times New Roman" w:cs="Times New Roman"/>
                <w:sz w:val="24"/>
                <w:szCs w:val="24"/>
              </w:rPr>
              <w:t xml:space="preserve"> intrinsic and defining features of psychological phenomena, ‘Change’ occurs continuously, directions of change are emergent and not pre-established.” (Altman </w:t>
            </w:r>
            <w:r w:rsidR="001C48DB" w:rsidRPr="0037227F">
              <w:rPr>
                <w:rFonts w:ascii="Times New Roman" w:hAnsi="Times New Roman" w:cs="Times New Roman"/>
                <w:sz w:val="24"/>
                <w:szCs w:val="24"/>
              </w:rPr>
              <w:t>et al,</w:t>
            </w:r>
            <w:r w:rsidRPr="0037227F">
              <w:rPr>
                <w:rFonts w:ascii="Times New Roman" w:hAnsi="Times New Roman" w:cs="Times New Roman"/>
                <w:sz w:val="24"/>
                <w:szCs w:val="24"/>
              </w:rPr>
              <w:t xml:space="preserve"> 1987).</w:t>
            </w:r>
          </w:p>
          <w:p w:rsidR="002C2029" w:rsidRPr="0037227F" w:rsidRDefault="002C2029" w:rsidP="008A5019">
            <w:pPr>
              <w:spacing w:line="360" w:lineRule="auto"/>
              <w:ind w:left="-108"/>
              <w:jc w:val="both"/>
              <w:rPr>
                <w:rFonts w:ascii="Times New Roman" w:hAnsi="Times New Roman" w:cs="Times New Roman"/>
                <w:sz w:val="24"/>
                <w:szCs w:val="24"/>
              </w:rPr>
            </w:pPr>
          </w:p>
        </w:tc>
      </w:tr>
    </w:tbl>
    <w:p w:rsidR="002C2029" w:rsidRPr="007C6942" w:rsidRDefault="002C2029" w:rsidP="002C2029">
      <w:pPr>
        <w:spacing w:line="360" w:lineRule="auto"/>
        <w:jc w:val="both"/>
        <w:rPr>
          <w:rFonts w:ascii="Times New Roman" w:hAnsi="Times New Roman" w:cs="Times New Roman"/>
          <w:b/>
          <w:sz w:val="24"/>
          <w:szCs w:val="24"/>
        </w:rPr>
      </w:pPr>
      <w:r w:rsidRPr="0037227F">
        <w:rPr>
          <w:rFonts w:ascii="Times New Roman" w:hAnsi="Times New Roman" w:cs="Times New Roman"/>
          <w:sz w:val="24"/>
          <w:szCs w:val="24"/>
        </w:rPr>
        <w:t xml:space="preserve">A possible compendium of the four approaches and their relation to complexity types </w:t>
      </w:r>
      <w:proofErr w:type="gramStart"/>
      <w:r w:rsidRPr="0037227F">
        <w:rPr>
          <w:rFonts w:ascii="Times New Roman" w:hAnsi="Times New Roman" w:cs="Times New Roman"/>
          <w:sz w:val="24"/>
          <w:szCs w:val="24"/>
        </w:rPr>
        <w:t>is  schematized</w:t>
      </w:r>
      <w:proofErr w:type="gramEnd"/>
      <w:r w:rsidRPr="0037227F">
        <w:rPr>
          <w:rFonts w:ascii="Times New Roman" w:hAnsi="Times New Roman" w:cs="Times New Roman"/>
          <w:sz w:val="24"/>
          <w:szCs w:val="24"/>
        </w:rPr>
        <w:t xml:space="preserve"> in </w:t>
      </w:r>
      <w:r w:rsidRPr="001929D3">
        <w:rPr>
          <w:rFonts w:ascii="Times New Roman" w:hAnsi="Times New Roman" w:cs="Times New Roman"/>
          <w:b/>
          <w:sz w:val="24"/>
          <w:szCs w:val="24"/>
        </w:rPr>
        <w:t>Figure 2..</w:t>
      </w:r>
      <w:r w:rsidRPr="0037227F">
        <w:rPr>
          <w:rFonts w:ascii="Times New Roman" w:hAnsi="Times New Roman" w:cs="Times New Roman"/>
          <w:sz w:val="24"/>
          <w:szCs w:val="24"/>
        </w:rPr>
        <w:t xml:space="preserve">    In this schema the four causes are illustrated as the basic primary concepts which are transformed into the four world </w:t>
      </w:r>
      <w:proofErr w:type="gramStart"/>
      <w:r w:rsidRPr="0037227F">
        <w:rPr>
          <w:rFonts w:ascii="Times New Roman" w:hAnsi="Times New Roman" w:cs="Times New Roman"/>
          <w:sz w:val="24"/>
          <w:szCs w:val="24"/>
        </w:rPr>
        <w:t>views  in</w:t>
      </w:r>
      <w:proofErr w:type="gramEnd"/>
      <w:r w:rsidRPr="0037227F">
        <w:rPr>
          <w:rFonts w:ascii="Times New Roman" w:hAnsi="Times New Roman" w:cs="Times New Roman"/>
          <w:sz w:val="24"/>
          <w:szCs w:val="24"/>
        </w:rPr>
        <w:t xml:space="preserve"> psychology.    The trait approaches, pre-established </w:t>
      </w:r>
      <w:proofErr w:type="gramStart"/>
      <w:r w:rsidRPr="0037227F">
        <w:rPr>
          <w:rFonts w:ascii="Times New Roman" w:hAnsi="Times New Roman" w:cs="Times New Roman"/>
          <w:sz w:val="24"/>
          <w:szCs w:val="24"/>
        </w:rPr>
        <w:t>teleological,  are</w:t>
      </w:r>
      <w:proofErr w:type="gramEnd"/>
      <w:r w:rsidRPr="0037227F">
        <w:rPr>
          <w:rFonts w:ascii="Times New Roman" w:hAnsi="Times New Roman" w:cs="Times New Roman"/>
          <w:sz w:val="24"/>
          <w:szCs w:val="24"/>
        </w:rPr>
        <w:t xml:space="preserve"> visualized as relating to complexity </w:t>
      </w:r>
      <w:r w:rsidRPr="00E83644">
        <w:rPr>
          <w:rFonts w:ascii="Times New Roman" w:hAnsi="Times New Roman" w:cs="Times New Roman"/>
          <w:b/>
          <w:sz w:val="24"/>
          <w:szCs w:val="24"/>
        </w:rPr>
        <w:t>Type 1</w:t>
      </w:r>
      <w:r w:rsidRPr="0037227F">
        <w:rPr>
          <w:rFonts w:ascii="Times New Roman" w:hAnsi="Times New Roman" w:cs="Times New Roman"/>
          <w:sz w:val="24"/>
          <w:szCs w:val="24"/>
        </w:rPr>
        <w:t xml:space="preserve">.  The interactional approaches with antecedent-consequent relational aspects, to Complexity </w:t>
      </w:r>
      <w:r w:rsidRPr="00E83644">
        <w:rPr>
          <w:rFonts w:ascii="Times New Roman" w:hAnsi="Times New Roman" w:cs="Times New Roman"/>
          <w:b/>
          <w:sz w:val="24"/>
          <w:szCs w:val="24"/>
        </w:rPr>
        <w:t>Type 2</w:t>
      </w:r>
      <w:r w:rsidRPr="001929D3">
        <w:rPr>
          <w:rFonts w:ascii="Times New Roman" w:hAnsi="Times New Roman" w:cs="Times New Roman"/>
          <w:sz w:val="24"/>
          <w:szCs w:val="24"/>
        </w:rPr>
        <w:t>.</w:t>
      </w:r>
      <w:r w:rsidRPr="0037227F">
        <w:rPr>
          <w:rFonts w:ascii="Times New Roman" w:hAnsi="Times New Roman" w:cs="Times New Roman"/>
          <w:sz w:val="24"/>
          <w:szCs w:val="24"/>
        </w:rPr>
        <w:t xml:space="preserve">   The teleological organismic approaches to </w:t>
      </w:r>
      <w:r w:rsidRPr="00E83644">
        <w:rPr>
          <w:rFonts w:ascii="Times New Roman" w:hAnsi="Times New Roman" w:cs="Times New Roman"/>
          <w:b/>
          <w:sz w:val="24"/>
          <w:szCs w:val="24"/>
        </w:rPr>
        <w:t>Type 3</w:t>
      </w:r>
      <w:r w:rsidRPr="0037227F">
        <w:rPr>
          <w:rFonts w:ascii="Times New Roman" w:hAnsi="Times New Roman" w:cs="Times New Roman"/>
          <w:sz w:val="24"/>
          <w:szCs w:val="24"/>
        </w:rPr>
        <w:t xml:space="preserve">, and the transactional with its ecological and contextual aspects to </w:t>
      </w:r>
      <w:r w:rsidRPr="00E83644">
        <w:rPr>
          <w:rFonts w:ascii="Times New Roman" w:hAnsi="Times New Roman" w:cs="Times New Roman"/>
          <w:b/>
          <w:sz w:val="24"/>
          <w:szCs w:val="24"/>
        </w:rPr>
        <w:t>Type 4</w:t>
      </w:r>
      <w:r w:rsidRPr="0037227F">
        <w:rPr>
          <w:rFonts w:ascii="Times New Roman" w:hAnsi="Times New Roman" w:cs="Times New Roman"/>
          <w:sz w:val="24"/>
          <w:szCs w:val="24"/>
        </w:rPr>
        <w:t xml:space="preserve">.   Certainly these </w:t>
      </w:r>
      <w:proofErr w:type="gramStart"/>
      <w:r w:rsidRPr="0037227F">
        <w:rPr>
          <w:rFonts w:ascii="Times New Roman" w:hAnsi="Times New Roman" w:cs="Times New Roman"/>
          <w:sz w:val="24"/>
          <w:szCs w:val="24"/>
        </w:rPr>
        <w:t>assertions  are</w:t>
      </w:r>
      <w:proofErr w:type="gramEnd"/>
      <w:r w:rsidRPr="0037227F">
        <w:rPr>
          <w:rFonts w:ascii="Times New Roman" w:hAnsi="Times New Roman" w:cs="Times New Roman"/>
          <w:sz w:val="24"/>
          <w:szCs w:val="24"/>
        </w:rPr>
        <w:t xml:space="preserve"> open to interpretation and evaluations.  For </w:t>
      </w:r>
      <w:proofErr w:type="gramStart"/>
      <w:r w:rsidRPr="0037227F">
        <w:rPr>
          <w:rFonts w:ascii="Times New Roman" w:hAnsi="Times New Roman" w:cs="Times New Roman"/>
          <w:sz w:val="24"/>
          <w:szCs w:val="24"/>
        </w:rPr>
        <w:t>instance  the</w:t>
      </w:r>
      <w:proofErr w:type="gramEnd"/>
      <w:r w:rsidRPr="0037227F">
        <w:rPr>
          <w:rFonts w:ascii="Times New Roman" w:hAnsi="Times New Roman" w:cs="Times New Roman"/>
          <w:sz w:val="24"/>
          <w:szCs w:val="24"/>
        </w:rPr>
        <w:t xml:space="preserve"> temporal aspects of the interactional world </w:t>
      </w:r>
      <w:r w:rsidRPr="0037227F">
        <w:rPr>
          <w:rFonts w:ascii="Times New Roman" w:hAnsi="Times New Roman" w:cs="Times New Roman"/>
          <w:sz w:val="24"/>
          <w:szCs w:val="24"/>
        </w:rPr>
        <w:lastRenderedPageBreak/>
        <w:t xml:space="preserve">views can be </w:t>
      </w:r>
      <w:r>
        <w:rPr>
          <w:rFonts w:ascii="Times New Roman" w:hAnsi="Times New Roman" w:cs="Times New Roman"/>
          <w:sz w:val="24"/>
          <w:szCs w:val="24"/>
        </w:rPr>
        <w:t>questioned</w:t>
      </w:r>
      <w:r w:rsidRPr="0037227F">
        <w:rPr>
          <w:rFonts w:ascii="Times New Roman" w:hAnsi="Times New Roman" w:cs="Times New Roman"/>
          <w:sz w:val="24"/>
          <w:szCs w:val="24"/>
        </w:rPr>
        <w:t xml:space="preserve"> </w:t>
      </w:r>
      <w:r>
        <w:rPr>
          <w:rFonts w:ascii="Times New Roman" w:hAnsi="Times New Roman" w:cs="Times New Roman"/>
          <w:sz w:val="24"/>
          <w:szCs w:val="24"/>
        </w:rPr>
        <w:t xml:space="preserve">in respect to </w:t>
      </w:r>
      <w:r w:rsidRPr="0037227F">
        <w:rPr>
          <w:rFonts w:ascii="Times New Roman" w:hAnsi="Times New Roman" w:cs="Times New Roman"/>
          <w:sz w:val="24"/>
          <w:szCs w:val="24"/>
        </w:rPr>
        <w:t xml:space="preserve"> the time aspect of complexity type 2 which appears as a more</w:t>
      </w:r>
      <w:r>
        <w:rPr>
          <w:rFonts w:ascii="Times New Roman" w:hAnsi="Times New Roman" w:cs="Times New Roman"/>
          <w:sz w:val="24"/>
          <w:szCs w:val="24"/>
        </w:rPr>
        <w:t xml:space="preserve"> </w:t>
      </w:r>
      <w:r w:rsidRPr="0037227F">
        <w:rPr>
          <w:rFonts w:ascii="Times New Roman" w:hAnsi="Times New Roman" w:cs="Times New Roman"/>
          <w:sz w:val="24"/>
          <w:szCs w:val="24"/>
        </w:rPr>
        <w:t xml:space="preserve">dynamic aspect as it is regarded in complexity type </w:t>
      </w:r>
      <w:r>
        <w:rPr>
          <w:rFonts w:ascii="Times New Roman" w:hAnsi="Times New Roman" w:cs="Times New Roman"/>
          <w:sz w:val="24"/>
          <w:szCs w:val="24"/>
        </w:rPr>
        <w:t>1</w:t>
      </w:r>
      <w:r w:rsidRPr="0037227F">
        <w:rPr>
          <w:rFonts w:ascii="Times New Roman" w:hAnsi="Times New Roman" w:cs="Times New Roman"/>
          <w:sz w:val="24"/>
          <w:szCs w:val="24"/>
        </w:rPr>
        <w:t>.</w:t>
      </w:r>
    </w:p>
    <w:tbl>
      <w:tblPr>
        <w:tblStyle w:val="TabloKlavuzu"/>
        <w:tblW w:w="0" w:type="auto"/>
        <w:tblInd w:w="108" w:type="dxa"/>
        <w:tblLook w:val="04A0" w:firstRow="1" w:lastRow="0" w:firstColumn="1" w:lastColumn="0" w:noHBand="0" w:noVBand="1"/>
      </w:tblPr>
      <w:tblGrid>
        <w:gridCol w:w="9180"/>
      </w:tblGrid>
      <w:tr w:rsidR="002C2029" w:rsidTr="008A5019">
        <w:tc>
          <w:tcPr>
            <w:tcW w:w="918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Pr>
          <w:p w:rsidR="002C2029" w:rsidRDefault="002C2029" w:rsidP="008A5019">
            <w:pPr>
              <w:ind w:left="-108"/>
            </w:pPr>
            <w:r w:rsidRPr="0096078E">
              <w:rPr>
                <w:noProof/>
                <w:lang w:val="tr-TR" w:eastAsia="tr-TR"/>
              </w:rPr>
              <w:drawing>
                <wp:inline distT="0" distB="0" distL="0" distR="0">
                  <wp:extent cx="5796123" cy="4202130"/>
                  <wp:effectExtent l="19050" t="0" r="0" b="0"/>
                  <wp:docPr id="12" name="Resi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20000"/>
                          </a:blip>
                          <a:srcRect/>
                          <a:stretch>
                            <a:fillRect/>
                          </a:stretch>
                        </pic:blipFill>
                        <pic:spPr bwMode="auto">
                          <a:xfrm>
                            <a:off x="0" y="0"/>
                            <a:ext cx="5791993" cy="4199136"/>
                          </a:xfrm>
                          <a:prstGeom prst="rect">
                            <a:avLst/>
                          </a:prstGeom>
                          <a:noFill/>
                          <a:ln w="9525">
                            <a:noFill/>
                            <a:miter lim="800000"/>
                            <a:headEnd/>
                            <a:tailEnd/>
                          </a:ln>
                        </pic:spPr>
                      </pic:pic>
                    </a:graphicData>
                  </a:graphic>
                </wp:inline>
              </w:drawing>
            </w:r>
          </w:p>
        </w:tc>
      </w:tr>
    </w:tbl>
    <w:p w:rsidR="002C2029" w:rsidRPr="009C7499" w:rsidRDefault="002C2029" w:rsidP="002C2029">
      <w:pPr>
        <w:ind w:left="1276" w:hanging="1276"/>
        <w:jc w:val="both"/>
        <w:rPr>
          <w:rFonts w:ascii="Times New Roman" w:hAnsi="Times New Roman" w:cs="Times New Roman"/>
          <w:sz w:val="24"/>
          <w:szCs w:val="24"/>
        </w:rPr>
      </w:pPr>
      <w:r w:rsidRPr="009C7499">
        <w:rPr>
          <w:rFonts w:ascii="Times New Roman" w:hAnsi="Times New Roman" w:cs="Times New Roman"/>
          <w:b/>
          <w:sz w:val="24"/>
          <w:szCs w:val="24"/>
        </w:rPr>
        <w:t>Figure 2.</w:t>
      </w:r>
      <w:r>
        <w:rPr>
          <w:rFonts w:ascii="Times New Roman" w:hAnsi="Times New Roman" w:cs="Times New Roman"/>
          <w:sz w:val="24"/>
          <w:szCs w:val="24"/>
        </w:rPr>
        <w:t xml:space="preserve"> </w:t>
      </w:r>
      <w:r w:rsidRPr="009C7499">
        <w:rPr>
          <w:rFonts w:ascii="Times New Roman" w:hAnsi="Times New Roman" w:cs="Times New Roman"/>
          <w:sz w:val="24"/>
          <w:szCs w:val="24"/>
        </w:rPr>
        <w:t xml:space="preserve">Aristoteles’ Fourfold Causality Principle, World Views in </w:t>
      </w:r>
      <w:proofErr w:type="gramStart"/>
      <w:r w:rsidRPr="009C7499">
        <w:rPr>
          <w:rFonts w:ascii="Times New Roman" w:hAnsi="Times New Roman" w:cs="Times New Roman"/>
          <w:sz w:val="24"/>
          <w:szCs w:val="24"/>
        </w:rPr>
        <w:t xml:space="preserve">Psychology, </w:t>
      </w:r>
      <w:r>
        <w:rPr>
          <w:rFonts w:ascii="Times New Roman" w:hAnsi="Times New Roman" w:cs="Times New Roman"/>
          <w:sz w:val="24"/>
          <w:szCs w:val="24"/>
        </w:rPr>
        <w:t xml:space="preserve">  </w:t>
      </w:r>
      <w:proofErr w:type="gramEnd"/>
      <w:r w:rsidRPr="009C7499">
        <w:rPr>
          <w:rFonts w:ascii="Times New Roman" w:hAnsi="Times New Roman" w:cs="Times New Roman"/>
          <w:sz w:val="24"/>
          <w:szCs w:val="24"/>
        </w:rPr>
        <w:t xml:space="preserve">Transactional </w:t>
      </w:r>
      <w:r>
        <w:rPr>
          <w:rFonts w:ascii="Times New Roman" w:hAnsi="Times New Roman" w:cs="Times New Roman"/>
          <w:sz w:val="24"/>
          <w:szCs w:val="24"/>
        </w:rPr>
        <w:t xml:space="preserve"> Perspective and Complexity Type 4.</w:t>
      </w:r>
    </w:p>
    <w:tbl>
      <w:tblPr>
        <w:tblStyle w:val="TabloKlavuzu"/>
        <w:tblW w:w="0" w:type="auto"/>
        <w:tblLook w:val="04A0" w:firstRow="1" w:lastRow="0" w:firstColumn="1" w:lastColumn="0" w:noHBand="0" w:noVBand="1"/>
      </w:tblPr>
      <w:tblGrid>
        <w:gridCol w:w="9288"/>
      </w:tblGrid>
      <w:tr w:rsidR="002C2029" w:rsidTr="008A5019">
        <w:tc>
          <w:tcPr>
            <w:tcW w:w="9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C2029" w:rsidRPr="005D60B5" w:rsidRDefault="002C2029" w:rsidP="008A5019">
            <w:pPr>
              <w:spacing w:line="360" w:lineRule="auto"/>
              <w:jc w:val="both"/>
              <w:rPr>
                <w:rFonts w:ascii="Times New Roman" w:hAnsi="Times New Roman" w:cs="Times New Roman"/>
                <w:b/>
                <w:sz w:val="24"/>
                <w:szCs w:val="24"/>
              </w:rPr>
            </w:pPr>
            <w:proofErr w:type="gramStart"/>
            <w:r w:rsidRPr="005D60B5">
              <w:rPr>
                <w:rFonts w:ascii="Times New Roman" w:hAnsi="Times New Roman" w:cs="Times New Roman"/>
                <w:b/>
                <w:sz w:val="24"/>
                <w:szCs w:val="24"/>
              </w:rPr>
              <w:t>3.3  Transactional</w:t>
            </w:r>
            <w:proofErr w:type="gramEnd"/>
            <w:r w:rsidRPr="005D60B5">
              <w:rPr>
                <w:rFonts w:ascii="Times New Roman" w:hAnsi="Times New Roman" w:cs="Times New Roman"/>
                <w:b/>
                <w:sz w:val="24"/>
                <w:szCs w:val="24"/>
              </w:rPr>
              <w:t xml:space="preserve"> Approaches in Environmental Psychology </w:t>
            </w:r>
          </w:p>
          <w:p w:rsidR="002C2029" w:rsidRDefault="002C2029" w:rsidP="008A5019">
            <w:pPr>
              <w:spacing w:line="360" w:lineRule="auto"/>
              <w:jc w:val="both"/>
              <w:rPr>
                <w:rFonts w:ascii="Times New Roman" w:hAnsi="Times New Roman" w:cs="Times New Roman"/>
                <w:color w:val="FF0000"/>
                <w:sz w:val="24"/>
                <w:szCs w:val="24"/>
              </w:rPr>
            </w:pPr>
            <w:r w:rsidRPr="0037227F">
              <w:rPr>
                <w:rFonts w:ascii="Times New Roman" w:hAnsi="Times New Roman" w:cs="Times New Roman"/>
                <w:sz w:val="24"/>
                <w:szCs w:val="24"/>
              </w:rPr>
              <w:t xml:space="preserve">Altman </w:t>
            </w:r>
            <w:proofErr w:type="gramStart"/>
            <w:r w:rsidRPr="0037227F">
              <w:rPr>
                <w:rFonts w:ascii="Times New Roman" w:hAnsi="Times New Roman" w:cs="Times New Roman"/>
                <w:sz w:val="24"/>
                <w:szCs w:val="24"/>
              </w:rPr>
              <w:t>and  Rogoff</w:t>
            </w:r>
            <w:proofErr w:type="gramEnd"/>
            <w:r w:rsidRPr="0037227F">
              <w:rPr>
                <w:rFonts w:ascii="Times New Roman" w:hAnsi="Times New Roman" w:cs="Times New Roman"/>
                <w:sz w:val="24"/>
                <w:szCs w:val="24"/>
              </w:rPr>
              <w:t xml:space="preserve"> summarizes the extent of the transactional approaches in environmental psychology   by referring to several scholars.  They state that transactional world views have been salient in the writings of the pioneers in the field of environmental psychology as early as the 70’</w:t>
            </w:r>
            <w:proofErr w:type="gramStart"/>
            <w:r w:rsidRPr="0037227F">
              <w:rPr>
                <w:rFonts w:ascii="Times New Roman" w:hAnsi="Times New Roman" w:cs="Times New Roman"/>
                <w:sz w:val="24"/>
                <w:szCs w:val="24"/>
              </w:rPr>
              <w:t>s. .</w:t>
            </w:r>
            <w:proofErr w:type="gramEnd"/>
            <w:r w:rsidRPr="0037227F">
              <w:rPr>
                <w:rFonts w:ascii="Times New Roman" w:hAnsi="Times New Roman" w:cs="Times New Roman"/>
                <w:sz w:val="24"/>
                <w:szCs w:val="24"/>
              </w:rPr>
              <w:t xml:space="preserve">  These writings included </w:t>
            </w:r>
            <w:proofErr w:type="gramStart"/>
            <w:r w:rsidRPr="0037227F">
              <w:rPr>
                <w:rFonts w:ascii="Times New Roman" w:hAnsi="Times New Roman" w:cs="Times New Roman"/>
                <w:sz w:val="24"/>
                <w:szCs w:val="24"/>
              </w:rPr>
              <w:t>that  there</w:t>
            </w:r>
            <w:proofErr w:type="gramEnd"/>
            <w:r w:rsidRPr="0037227F">
              <w:rPr>
                <w:rFonts w:ascii="Times New Roman" w:hAnsi="Times New Roman" w:cs="Times New Roman"/>
                <w:sz w:val="24"/>
                <w:szCs w:val="24"/>
              </w:rPr>
              <w:t xml:space="preserve"> is absolute integrity of person/physical setting events, and understanding the mutual relationship between human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and experience and the dimensions of physical settings is necessarily footed in the methodology which preserves the integrity of these events.  Another assertion had been that man is never concretely encountered independent of a situation </w:t>
            </w:r>
            <w:r w:rsidRPr="0052687C">
              <w:rPr>
                <w:rFonts w:ascii="Times New Roman" w:hAnsi="Times New Roman" w:cs="Times New Roman"/>
                <w:sz w:val="24"/>
                <w:szCs w:val="24"/>
              </w:rPr>
              <w:t>through which he acts, nor is the environment ever encountered independent of the encountering individual.  It is meaningless to speak of either as existing apart from the situation in which it is encountered.</w:t>
            </w:r>
            <w:r w:rsidRPr="0037227F">
              <w:rPr>
                <w:rFonts w:ascii="Times New Roman" w:hAnsi="Times New Roman" w:cs="Times New Roman"/>
                <w:b/>
                <w:color w:val="FF0000"/>
                <w:sz w:val="24"/>
                <w:szCs w:val="24"/>
              </w:rPr>
              <w:t xml:space="preserve">  </w:t>
            </w:r>
            <w:r w:rsidRPr="0037227F">
              <w:rPr>
                <w:rFonts w:ascii="Times New Roman" w:hAnsi="Times New Roman" w:cs="Times New Roman"/>
                <w:sz w:val="24"/>
                <w:szCs w:val="24"/>
              </w:rPr>
              <w:t>They state</w:t>
            </w:r>
          </w:p>
        </w:tc>
      </w:tr>
    </w:tbl>
    <w:p w:rsidR="002C2029" w:rsidRPr="0037227F" w:rsidRDefault="002C2029" w:rsidP="002C2029">
      <w:pPr>
        <w:spacing w:line="360" w:lineRule="auto"/>
        <w:jc w:val="both"/>
        <w:rPr>
          <w:rFonts w:ascii="Times New Roman" w:hAnsi="Times New Roman" w:cs="Times New Roman"/>
          <w:color w:val="FF0000"/>
          <w:sz w:val="24"/>
          <w:szCs w:val="24"/>
        </w:rPr>
      </w:pPr>
      <w:r w:rsidRPr="0037227F">
        <w:rPr>
          <w:rFonts w:ascii="Times New Roman" w:hAnsi="Times New Roman" w:cs="Times New Roman"/>
          <w:sz w:val="24"/>
          <w:szCs w:val="24"/>
        </w:rPr>
        <w:t xml:space="preserve"> that already accepted in principle these views have not been translated into theoretical and empirical work except in the ecological research of social psychologist Roger Barker and his </w:t>
      </w:r>
      <w:r w:rsidRPr="0037227F">
        <w:rPr>
          <w:rFonts w:ascii="Times New Roman" w:hAnsi="Times New Roman" w:cs="Times New Roman"/>
          <w:sz w:val="24"/>
          <w:szCs w:val="24"/>
        </w:rPr>
        <w:lastRenderedPageBreak/>
        <w:t xml:space="preserve">associates.  A central concept for understanding the dynamic quality of person-environment relationships is the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w:t>
      </w:r>
      <w:proofErr w:type="gramStart"/>
      <w:r w:rsidRPr="0037227F">
        <w:rPr>
          <w:rFonts w:ascii="Times New Roman" w:hAnsi="Times New Roman" w:cs="Times New Roman"/>
          <w:sz w:val="24"/>
          <w:szCs w:val="24"/>
        </w:rPr>
        <w:t>setting .</w:t>
      </w:r>
      <w:proofErr w:type="gramEnd"/>
      <w:r w:rsidRPr="0037227F">
        <w:rPr>
          <w:rFonts w:ascii="Times New Roman" w:hAnsi="Times New Roman" w:cs="Times New Roman"/>
          <w:sz w:val="24"/>
          <w:szCs w:val="24"/>
        </w:rPr>
        <w:t xml:space="preserve">  </w:t>
      </w:r>
      <w:r w:rsidRPr="002B0DEE">
        <w:rPr>
          <w:rFonts w:ascii="Times New Roman" w:hAnsi="Times New Roman" w:cs="Times New Roman"/>
          <w:sz w:val="24"/>
          <w:szCs w:val="24"/>
        </w:rPr>
        <w:t>(Altman</w:t>
      </w:r>
      <w:r w:rsidR="00131BC3" w:rsidRPr="002B0DEE">
        <w:rPr>
          <w:rFonts w:ascii="Times New Roman" w:hAnsi="Times New Roman" w:cs="Times New Roman"/>
          <w:sz w:val="24"/>
          <w:szCs w:val="24"/>
        </w:rPr>
        <w:t xml:space="preserve"> et al</w:t>
      </w:r>
      <w:r w:rsidRPr="002B0DEE">
        <w:rPr>
          <w:rFonts w:ascii="Times New Roman" w:hAnsi="Times New Roman" w:cs="Times New Roman"/>
          <w:sz w:val="24"/>
          <w:szCs w:val="24"/>
        </w:rPr>
        <w:t>, 19</w:t>
      </w:r>
      <w:r w:rsidR="00131BC3" w:rsidRPr="002B0DEE">
        <w:rPr>
          <w:rFonts w:ascii="Times New Roman" w:hAnsi="Times New Roman" w:cs="Times New Roman"/>
          <w:sz w:val="24"/>
          <w:szCs w:val="24"/>
        </w:rPr>
        <w:t>87</w:t>
      </w:r>
      <w:r w:rsidRPr="002B0DEE">
        <w:rPr>
          <w:rFonts w:ascii="Times New Roman" w:hAnsi="Times New Roman" w:cs="Times New Roman"/>
          <w:sz w:val="24"/>
          <w:szCs w:val="24"/>
        </w:rPr>
        <w:t>)</w:t>
      </w:r>
    </w:p>
    <w:p w:rsidR="002C2029" w:rsidRPr="0037227F" w:rsidRDefault="002C2029" w:rsidP="002C2029">
      <w:pPr>
        <w:spacing w:line="360" w:lineRule="auto"/>
        <w:jc w:val="both"/>
        <w:rPr>
          <w:rFonts w:ascii="Times New Roman" w:hAnsi="Times New Roman" w:cs="Times New Roman"/>
          <w:color w:val="FF0000"/>
          <w:sz w:val="24"/>
          <w:szCs w:val="24"/>
        </w:rPr>
      </w:pPr>
      <w:r w:rsidRPr="0037227F">
        <w:rPr>
          <w:rFonts w:ascii="Times New Roman" w:hAnsi="Times New Roman" w:cs="Times New Roman"/>
          <w:sz w:val="24"/>
          <w:szCs w:val="24"/>
        </w:rPr>
        <w:t xml:space="preserve">Altman and Rogoff mention the transactional approach in several fields.  </w:t>
      </w:r>
      <w:r w:rsidRPr="0052687C">
        <w:rPr>
          <w:rFonts w:ascii="Times New Roman" w:hAnsi="Times New Roman" w:cs="Times New Roman"/>
          <w:sz w:val="24"/>
          <w:szCs w:val="24"/>
        </w:rPr>
        <w:t xml:space="preserve">Transactional concepts evident in anthropologically oriented research and theory define </w:t>
      </w:r>
      <w:proofErr w:type="gramStart"/>
      <w:r w:rsidRPr="0052687C">
        <w:rPr>
          <w:rFonts w:ascii="Times New Roman" w:hAnsi="Times New Roman" w:cs="Times New Roman"/>
          <w:sz w:val="24"/>
          <w:szCs w:val="24"/>
        </w:rPr>
        <w:t>the  environment</w:t>
      </w:r>
      <w:proofErr w:type="gramEnd"/>
      <w:r w:rsidRPr="0052687C">
        <w:rPr>
          <w:rFonts w:ascii="Times New Roman" w:hAnsi="Times New Roman" w:cs="Times New Roman"/>
          <w:sz w:val="24"/>
          <w:szCs w:val="24"/>
        </w:rPr>
        <w:t xml:space="preserve"> as a complex and systematic organization of space, time and communication.  Trans</w:t>
      </w:r>
      <w:r w:rsidRPr="0037227F">
        <w:rPr>
          <w:rFonts w:ascii="Times New Roman" w:hAnsi="Times New Roman" w:cs="Times New Roman"/>
          <w:sz w:val="24"/>
          <w:szCs w:val="24"/>
        </w:rPr>
        <w:t xml:space="preserve">actional perspectives are salient in cross-cultural studies in which homes are conceptualized as inseparable unities of people, places, and psychological and social processes that exhibit different qualities of change.   Phenomenological approaches to person-environment relationships focus on </w:t>
      </w:r>
      <w:proofErr w:type="gramStart"/>
      <w:r w:rsidRPr="0037227F">
        <w:rPr>
          <w:rFonts w:ascii="Times New Roman" w:hAnsi="Times New Roman" w:cs="Times New Roman"/>
          <w:sz w:val="24"/>
          <w:szCs w:val="24"/>
        </w:rPr>
        <w:t>the  subjective</w:t>
      </w:r>
      <w:proofErr w:type="gramEnd"/>
      <w:r w:rsidRPr="0037227F">
        <w:rPr>
          <w:rFonts w:ascii="Times New Roman" w:hAnsi="Times New Roman" w:cs="Times New Roman"/>
          <w:sz w:val="24"/>
          <w:szCs w:val="24"/>
        </w:rPr>
        <w:t xml:space="preserve"> and experiential aspects of person-environment relationships and are  concerned with meanings, feelings of attachment  and affective orientations of people to places.   Environmental </w:t>
      </w:r>
      <w:proofErr w:type="gramStart"/>
      <w:r w:rsidRPr="0037227F">
        <w:rPr>
          <w:rFonts w:ascii="Times New Roman" w:hAnsi="Times New Roman" w:cs="Times New Roman"/>
          <w:sz w:val="24"/>
          <w:szCs w:val="24"/>
        </w:rPr>
        <w:t>psychologist  Irwin</w:t>
      </w:r>
      <w:proofErr w:type="gramEnd"/>
      <w:r w:rsidRPr="0037227F">
        <w:rPr>
          <w:rFonts w:ascii="Times New Roman" w:hAnsi="Times New Roman" w:cs="Times New Roman"/>
          <w:sz w:val="24"/>
          <w:szCs w:val="24"/>
        </w:rPr>
        <w:t xml:space="preserve"> Altman’s  dialectic analysis of privacy regulation illustrates the transactional approach.  Change is essential to transactional </w:t>
      </w:r>
      <w:proofErr w:type="gramStart"/>
      <w:r w:rsidRPr="0037227F">
        <w:rPr>
          <w:rFonts w:ascii="Times New Roman" w:hAnsi="Times New Roman" w:cs="Times New Roman"/>
          <w:sz w:val="24"/>
          <w:szCs w:val="24"/>
        </w:rPr>
        <w:t>theory ,</w:t>
      </w:r>
      <w:proofErr w:type="gramEnd"/>
      <w:r w:rsidRPr="0037227F">
        <w:rPr>
          <w:rFonts w:ascii="Times New Roman" w:hAnsi="Times New Roman" w:cs="Times New Roman"/>
          <w:sz w:val="24"/>
          <w:szCs w:val="24"/>
        </w:rPr>
        <w:t xml:space="preserve"> with social interaction treated as a dynamic and changing  interplay of openness/closedness to others</w:t>
      </w:r>
      <w:r w:rsidRPr="00CD13EF">
        <w:rPr>
          <w:rFonts w:ascii="Times New Roman" w:hAnsi="Times New Roman" w:cs="Times New Roman"/>
          <w:sz w:val="24"/>
          <w:szCs w:val="24"/>
        </w:rPr>
        <w:t>.   (Altman et al, 19</w:t>
      </w:r>
      <w:r w:rsidR="00131BC3" w:rsidRPr="00CD13EF">
        <w:rPr>
          <w:rFonts w:ascii="Times New Roman" w:hAnsi="Times New Roman" w:cs="Times New Roman"/>
          <w:sz w:val="24"/>
          <w:szCs w:val="24"/>
        </w:rPr>
        <w:t>87</w:t>
      </w:r>
      <w:r w:rsidRPr="00CD13EF">
        <w:rPr>
          <w:rFonts w:ascii="Times New Roman" w:hAnsi="Times New Roman" w:cs="Times New Roman"/>
          <w:sz w:val="24"/>
          <w:szCs w:val="24"/>
        </w:rPr>
        <w:t>)</w:t>
      </w:r>
    </w:p>
    <w:p w:rsidR="002C2029" w:rsidRPr="005D60B5" w:rsidRDefault="002C2029" w:rsidP="002C2029">
      <w:pPr>
        <w:spacing w:line="360" w:lineRule="auto"/>
        <w:jc w:val="both"/>
        <w:rPr>
          <w:rFonts w:ascii="Times New Roman" w:hAnsi="Times New Roman" w:cs="Times New Roman"/>
          <w:sz w:val="24"/>
          <w:szCs w:val="24"/>
        </w:rPr>
      </w:pPr>
      <w:r w:rsidRPr="005D60B5">
        <w:rPr>
          <w:rFonts w:ascii="Times New Roman" w:hAnsi="Times New Roman" w:cs="Times New Roman"/>
          <w:sz w:val="24"/>
          <w:szCs w:val="24"/>
        </w:rPr>
        <w:t xml:space="preserve">Principles of Methodology in Transactional Research,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820"/>
      </w:tblGrid>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Takes settings and contexts into account</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Seeks to understand the perspective of the participants in an event</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Attempts to understand the observer as an agent of events</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Accepts the relativity of indicators and measures of psychological functioning</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Emphasizes the study of process and change</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Accept the relativity of indicators and measures of psychological functioning</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Emphasize methodological eclecticism</w:t>
            </w:r>
          </w:p>
        </w:tc>
      </w:tr>
    </w:tbl>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In summary, transactional orientations are unique approaches to the study of psychological phenomena in several </w:t>
      </w:r>
      <w:proofErr w:type="gramStart"/>
      <w:r w:rsidRPr="0037227F">
        <w:rPr>
          <w:rFonts w:ascii="Times New Roman" w:hAnsi="Times New Roman" w:cs="Times New Roman"/>
          <w:sz w:val="24"/>
          <w:szCs w:val="24"/>
        </w:rPr>
        <w:t>respects :</w:t>
      </w:r>
      <w:proofErr w:type="gramEnd"/>
      <w:r w:rsidRPr="0037227F">
        <w:rPr>
          <w:rFonts w:ascii="Times New Roman" w:hAnsi="Times New Roman" w:cs="Times New Roman"/>
          <w:sz w:val="24"/>
          <w:szCs w:val="24"/>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820"/>
      </w:tblGrid>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They are holistic and treat </w:t>
            </w:r>
            <w:proofErr w:type="gramStart"/>
            <w:r w:rsidRPr="0037227F">
              <w:rPr>
                <w:rFonts w:ascii="Times New Roman" w:hAnsi="Times New Roman" w:cs="Times New Roman"/>
                <w:sz w:val="24"/>
                <w:szCs w:val="24"/>
              </w:rPr>
              <w:t>the  confluence</w:t>
            </w:r>
            <w:proofErr w:type="gramEnd"/>
            <w:r w:rsidRPr="0037227F">
              <w:rPr>
                <w:rFonts w:ascii="Times New Roman" w:hAnsi="Times New Roman" w:cs="Times New Roman"/>
                <w:sz w:val="24"/>
                <w:szCs w:val="24"/>
              </w:rPr>
              <w:t xml:space="preserve">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psychological processes and environ</w:t>
            </w:r>
            <w:r w:rsidRPr="0037227F">
              <w:rPr>
                <w:rFonts w:ascii="Times New Roman" w:hAnsi="Times New Roman" w:cs="Times New Roman"/>
                <w:sz w:val="24"/>
                <w:szCs w:val="24"/>
              </w:rPr>
              <w:softHyphen/>
              <w:t xml:space="preserve">mental contexts as the fundamental unit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analysis.</w:t>
            </w:r>
          </w:p>
        </w:tc>
      </w:tr>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Persons, processes, and contexts mutually define one another and </w:t>
            </w:r>
            <w:proofErr w:type="gramStart"/>
            <w:r w:rsidRPr="0037227F">
              <w:rPr>
                <w:rFonts w:ascii="Times New Roman" w:hAnsi="Times New Roman" w:cs="Times New Roman"/>
                <w:sz w:val="24"/>
                <w:szCs w:val="24"/>
              </w:rPr>
              <w:t>serve  as</w:t>
            </w:r>
            <w:proofErr w:type="gramEnd"/>
            <w:r w:rsidRPr="0037227F">
              <w:rPr>
                <w:rFonts w:ascii="Times New Roman" w:hAnsi="Times New Roman" w:cs="Times New Roman"/>
                <w:sz w:val="24"/>
                <w:szCs w:val="24"/>
              </w:rPr>
              <w:t xml:space="preserve"> aspects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 xml:space="preserve">the whole not  as separate elements.  </w:t>
            </w:r>
          </w:p>
        </w:tc>
      </w:tr>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These aspects do not combine to yield the whole; they are the whole and are defined by and define one another.    </w:t>
            </w:r>
          </w:p>
        </w:tc>
      </w:tr>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proofErr w:type="gramStart"/>
            <w:r w:rsidRPr="0037227F">
              <w:rPr>
                <w:rFonts w:ascii="Times New Roman" w:hAnsi="Times New Roman" w:cs="Times New Roman"/>
                <w:sz w:val="24"/>
                <w:szCs w:val="24"/>
              </w:rPr>
              <w:t>In  addition</w:t>
            </w:r>
            <w:proofErr w:type="gramEnd"/>
            <w:r w:rsidRPr="0037227F">
              <w:rPr>
                <w:rFonts w:ascii="Times New Roman" w:hAnsi="Times New Roman" w:cs="Times New Roman"/>
                <w:sz w:val="24"/>
                <w:szCs w:val="24"/>
              </w:rPr>
              <w:t xml:space="preserve">, temporal factors are intrinsic aspects of the transactional unity, with degrees  </w:t>
            </w:r>
            <w:r w:rsidRPr="0037227F">
              <w:rPr>
                <w:rFonts w:ascii="Times New Roman" w:hAnsi="Times New Roman" w:cs="Times New Roman"/>
                <w:sz w:val="24"/>
                <w:szCs w:val="24"/>
              </w:rPr>
              <w:lastRenderedPageBreak/>
              <w:t>of stability and change  being fundamental properties of phenomena.</w:t>
            </w:r>
          </w:p>
        </w:tc>
      </w:tr>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lastRenderedPageBreak/>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proofErr w:type="gramStart"/>
            <w:r w:rsidRPr="0037227F">
              <w:rPr>
                <w:rFonts w:ascii="Times New Roman" w:hAnsi="Times New Roman" w:cs="Times New Roman"/>
                <w:sz w:val="24"/>
                <w:szCs w:val="24"/>
              </w:rPr>
              <w:t>Also,  although</w:t>
            </w:r>
            <w:proofErr w:type="gramEnd"/>
            <w:r w:rsidRPr="0037227F">
              <w:rPr>
                <w:rFonts w:ascii="Times New Roman" w:hAnsi="Times New Roman" w:cs="Times New Roman"/>
                <w:sz w:val="24"/>
                <w:szCs w:val="24"/>
              </w:rPr>
              <w:t xml:space="preserve"> they may attempt to establish general principles psychological functioning, transactional world views </w:t>
            </w:r>
            <w:r w:rsidRPr="0037227F">
              <w:rPr>
                <w:rFonts w:ascii="Times New Roman" w:hAnsi="Times New Roman" w:cs="Times New Roman"/>
                <w:iCs/>
                <w:sz w:val="24"/>
                <w:szCs w:val="24"/>
              </w:rPr>
              <w:t xml:space="preserve">do </w:t>
            </w:r>
            <w:r w:rsidRPr="0037227F">
              <w:rPr>
                <w:rFonts w:ascii="Times New Roman" w:hAnsi="Times New Roman" w:cs="Times New Roman"/>
                <w:sz w:val="24"/>
                <w:szCs w:val="24"/>
              </w:rPr>
              <w:t xml:space="preserve">not </w:t>
            </w:r>
            <w:proofErr w:type="spellStart"/>
            <w:r w:rsidRPr="0037227F">
              <w:rPr>
                <w:rFonts w:ascii="Times New Roman" w:hAnsi="Times New Roman" w:cs="Times New Roman"/>
                <w:sz w:val="24"/>
                <w:szCs w:val="24"/>
              </w:rPr>
              <w:t>necessariIy</w:t>
            </w:r>
            <w:proofErr w:type="spellEnd"/>
            <w:r w:rsidRPr="0037227F">
              <w:rPr>
                <w:rFonts w:ascii="Times New Roman" w:hAnsi="Times New Roman" w:cs="Times New Roman"/>
                <w:sz w:val="24"/>
                <w:szCs w:val="24"/>
              </w:rPr>
              <w:t xml:space="preserve"> seek universal principles that are presumed </w:t>
            </w:r>
            <w:r w:rsidRPr="0037227F">
              <w:rPr>
                <w:rFonts w:ascii="Times New Roman" w:hAnsi="Times New Roman" w:cs="Times New Roman"/>
                <w:iCs/>
                <w:sz w:val="24"/>
                <w:szCs w:val="24"/>
              </w:rPr>
              <w:t xml:space="preserve">to govern  </w:t>
            </w:r>
            <w:r w:rsidRPr="0037227F">
              <w:rPr>
                <w:rFonts w:ascii="Times New Roman" w:hAnsi="Times New Roman" w:cs="Times New Roman"/>
                <w:sz w:val="24"/>
                <w:szCs w:val="24"/>
              </w:rPr>
              <w:t xml:space="preserve">all facets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a phenomenon</w:t>
            </w:r>
          </w:p>
        </w:tc>
      </w:tr>
      <w:tr w:rsidR="002C2029" w:rsidRPr="0037227F" w:rsidTr="008A5019">
        <w:tc>
          <w:tcPr>
            <w:tcW w:w="392" w:type="dxa"/>
          </w:tcPr>
          <w:p w:rsidR="002C2029" w:rsidRPr="0037227F" w:rsidRDefault="002C2029" w:rsidP="00781791">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lang w:val="tr-TR"/>
              </w:rPr>
              <w:t>•</w:t>
            </w:r>
          </w:p>
        </w:tc>
        <w:tc>
          <w:tcPr>
            <w:tcW w:w="8820" w:type="dxa"/>
          </w:tcPr>
          <w:p w:rsidR="002C2029" w:rsidRPr="0037227F" w:rsidRDefault="002C2029" w:rsidP="00781791">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Dif</w:t>
            </w:r>
            <w:r w:rsidRPr="0037227F">
              <w:rPr>
                <w:rFonts w:ascii="Times New Roman" w:hAnsi="Times New Roman" w:cs="Times New Roman"/>
                <w:sz w:val="24"/>
                <w:szCs w:val="24"/>
              </w:rPr>
              <w:softHyphen/>
              <w:t>ferent explanatory principles may emerge in different circumstances: change may evolve from unique con</w:t>
            </w:r>
            <w:r w:rsidRPr="0037227F">
              <w:rPr>
                <w:rFonts w:ascii="Times New Roman" w:hAnsi="Times New Roman" w:cs="Times New Roman"/>
                <w:sz w:val="24"/>
                <w:szCs w:val="24"/>
              </w:rPr>
              <w:softHyphen/>
              <w:t xml:space="preserve">fluences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psychological processes and environ</w:t>
            </w:r>
            <w:r w:rsidRPr="0037227F">
              <w:rPr>
                <w:rFonts w:ascii="Times New Roman" w:hAnsi="Times New Roman" w:cs="Times New Roman"/>
                <w:sz w:val="24"/>
                <w:szCs w:val="24"/>
              </w:rPr>
              <w:softHyphen/>
              <w:t>ments; long-range directional and teleological princi</w:t>
            </w:r>
            <w:r w:rsidRPr="0037227F">
              <w:rPr>
                <w:rFonts w:ascii="Times New Roman" w:hAnsi="Times New Roman" w:cs="Times New Roman"/>
                <w:sz w:val="24"/>
                <w:szCs w:val="24"/>
              </w:rPr>
              <w:softHyphen/>
              <w:t xml:space="preserve">ples </w:t>
            </w:r>
            <w:r w:rsidRPr="0037227F">
              <w:rPr>
                <w:rFonts w:ascii="Times New Roman" w:hAnsi="Times New Roman" w:cs="Times New Roman"/>
                <w:iCs/>
                <w:sz w:val="24"/>
                <w:szCs w:val="24"/>
              </w:rPr>
              <w:t xml:space="preserve">are </w:t>
            </w:r>
            <w:r w:rsidRPr="0037227F">
              <w:rPr>
                <w:rFonts w:ascii="Times New Roman" w:hAnsi="Times New Roman" w:cs="Times New Roman"/>
                <w:sz w:val="24"/>
                <w:szCs w:val="24"/>
              </w:rPr>
              <w:t xml:space="preserve">not assumed: and variability </w:t>
            </w:r>
            <w:r w:rsidRPr="0037227F">
              <w:rPr>
                <w:rFonts w:ascii="Times New Roman" w:hAnsi="Times New Roman" w:cs="Times New Roman"/>
                <w:iCs/>
                <w:sz w:val="24"/>
                <w:szCs w:val="24"/>
              </w:rPr>
              <w:t xml:space="preserve">of </w:t>
            </w:r>
            <w:r w:rsidRPr="0037227F">
              <w:rPr>
                <w:rFonts w:ascii="Times New Roman" w:hAnsi="Times New Roman" w:cs="Times New Roman"/>
                <w:sz w:val="24"/>
                <w:szCs w:val="24"/>
              </w:rPr>
              <w:t>psychological functioning is expected.</w:t>
            </w:r>
          </w:p>
        </w:tc>
      </w:tr>
      <w:tr w:rsidR="002C2029" w:rsidRPr="0052687C" w:rsidTr="008A5019">
        <w:tc>
          <w:tcPr>
            <w:tcW w:w="392" w:type="dxa"/>
          </w:tcPr>
          <w:p w:rsidR="002C2029" w:rsidRPr="0052687C" w:rsidRDefault="002C2029" w:rsidP="00781791">
            <w:pPr>
              <w:pStyle w:val="Balk1"/>
              <w:outlineLvl w:val="0"/>
              <w:rPr>
                <w:b w:val="0"/>
              </w:rPr>
            </w:pPr>
            <w:r w:rsidRPr="0052687C">
              <w:rPr>
                <w:b w:val="0"/>
              </w:rPr>
              <w:t>•</w:t>
            </w:r>
          </w:p>
        </w:tc>
        <w:tc>
          <w:tcPr>
            <w:tcW w:w="8820" w:type="dxa"/>
          </w:tcPr>
          <w:p w:rsidR="002C2029" w:rsidRPr="0052687C" w:rsidRDefault="002C2029" w:rsidP="00781791">
            <w:pPr>
              <w:pStyle w:val="Balk1"/>
              <w:outlineLvl w:val="0"/>
              <w:rPr>
                <w:b w:val="0"/>
              </w:rPr>
            </w:pPr>
            <w:r w:rsidRPr="0052687C">
              <w:rPr>
                <w:b w:val="0"/>
              </w:rPr>
              <w:t xml:space="preserve">And transactional views emphasize a formal cause approach to </w:t>
            </w:r>
            <w:proofErr w:type="gramStart"/>
            <w:r w:rsidRPr="0052687C">
              <w:rPr>
                <w:b w:val="0"/>
              </w:rPr>
              <w:t>understanding  wherein</w:t>
            </w:r>
            <w:proofErr w:type="gramEnd"/>
            <w:r w:rsidRPr="0052687C">
              <w:rPr>
                <w:b w:val="0"/>
              </w:rPr>
              <w:t xml:space="preserve"> the goal of research and theory is to account for describe, and understand the pattern of relationships among people, places and psychological pro</w:t>
            </w:r>
            <w:r w:rsidRPr="0052687C">
              <w:rPr>
                <w:b w:val="0"/>
              </w:rPr>
              <w:softHyphen/>
              <w:t>cesses.</w:t>
            </w:r>
          </w:p>
        </w:tc>
      </w:tr>
    </w:tbl>
    <w:p w:rsidR="002C2029" w:rsidRDefault="002C2029" w:rsidP="00781791">
      <w:pPr>
        <w:pStyle w:val="Balk1"/>
        <w:rPr>
          <w:rFonts w:eastAsia="Palatino-Roman"/>
          <w:b w:val="0"/>
        </w:rPr>
      </w:pPr>
      <w:r w:rsidRPr="009547B9">
        <w:rPr>
          <w:b w:val="0"/>
        </w:rPr>
        <w:t xml:space="preserve">Altman and </w:t>
      </w:r>
      <w:proofErr w:type="gramStart"/>
      <w:r w:rsidRPr="009547B9">
        <w:rPr>
          <w:b w:val="0"/>
        </w:rPr>
        <w:t>Rogoff  discuss</w:t>
      </w:r>
      <w:proofErr w:type="gramEnd"/>
      <w:r w:rsidRPr="009547B9">
        <w:rPr>
          <w:b w:val="0"/>
        </w:rPr>
        <w:t xml:space="preserve"> the efficacy of as to which of the four world views is most fruitful to use. They state that </w:t>
      </w:r>
      <w:proofErr w:type="spellStart"/>
      <w:r w:rsidRPr="009547B9">
        <w:rPr>
          <w:b w:val="0"/>
        </w:rPr>
        <w:t>non of</w:t>
      </w:r>
      <w:proofErr w:type="spellEnd"/>
      <w:r w:rsidRPr="009547B9">
        <w:rPr>
          <w:b w:val="0"/>
        </w:rPr>
        <w:t xml:space="preserve"> </w:t>
      </w:r>
      <w:proofErr w:type="gramStart"/>
      <w:r w:rsidRPr="009547B9">
        <w:rPr>
          <w:b w:val="0"/>
        </w:rPr>
        <w:t>these,  they</w:t>
      </w:r>
      <w:proofErr w:type="gramEnd"/>
      <w:r w:rsidRPr="009547B9">
        <w:rPr>
          <w:b w:val="0"/>
        </w:rPr>
        <w:t xml:space="preserve"> result in different forms of inquiry, understanding and theory.  They advocate the complementary use of alternative world views. As stated also by other scholars different world views are acceptable and serve different </w:t>
      </w:r>
      <w:proofErr w:type="gramStart"/>
      <w:r w:rsidRPr="009547B9">
        <w:rPr>
          <w:b w:val="0"/>
        </w:rPr>
        <w:t>purposes.(</w:t>
      </w:r>
      <w:proofErr w:type="gramEnd"/>
      <w:r w:rsidRPr="009547B9">
        <w:rPr>
          <w:b w:val="0"/>
        </w:rPr>
        <w:t>Altman et al, 1987)</w:t>
      </w:r>
      <w:r w:rsidRPr="009547B9">
        <w:rPr>
          <w:rFonts w:eastAsia="Palatino-Roman"/>
          <w:b w:val="0"/>
        </w:rPr>
        <w:t xml:space="preserve"> .    Werner and colleagues </w:t>
      </w:r>
      <w:proofErr w:type="gramStart"/>
      <w:r w:rsidRPr="009547B9">
        <w:rPr>
          <w:rFonts w:eastAsia="Palatino-Roman"/>
          <w:b w:val="0"/>
        </w:rPr>
        <w:t>asserts</w:t>
      </w:r>
      <w:proofErr w:type="gramEnd"/>
      <w:r w:rsidRPr="009547B9">
        <w:rPr>
          <w:rFonts w:eastAsia="Palatino-Roman"/>
          <w:b w:val="0"/>
        </w:rPr>
        <w:t xml:space="preserve"> as well that many research projects contain more elements of more than one world view, each world view makes valuable contributions to understanding the phenomena. (Werner et al, 2002).   Keeping these </w:t>
      </w:r>
      <w:proofErr w:type="gramStart"/>
      <w:r w:rsidRPr="009547B9">
        <w:rPr>
          <w:rFonts w:eastAsia="Palatino-Roman"/>
          <w:b w:val="0"/>
        </w:rPr>
        <w:t>assertions</w:t>
      </w:r>
      <w:proofErr w:type="gramEnd"/>
      <w:r w:rsidRPr="009547B9">
        <w:rPr>
          <w:rFonts w:eastAsia="Palatino-Roman"/>
          <w:b w:val="0"/>
        </w:rPr>
        <w:t xml:space="preserve"> the focus of this paper will be on the transactional approach to be able to get a clear perspective.  </w:t>
      </w:r>
    </w:p>
    <w:p w:rsidR="00781791" w:rsidRPr="00781791" w:rsidRDefault="00781791" w:rsidP="00781791">
      <w:pPr>
        <w:rPr>
          <w:lang w:eastAsia="tr-TR"/>
        </w:rPr>
      </w:pPr>
    </w:p>
    <w:p w:rsidR="002C2029" w:rsidRPr="0037227F" w:rsidRDefault="002C2029" w:rsidP="00781791">
      <w:pPr>
        <w:spacing w:line="360" w:lineRule="auto"/>
        <w:jc w:val="both"/>
        <w:rPr>
          <w:rFonts w:ascii="Times New Roman" w:hAnsi="Times New Roman" w:cs="Times New Roman"/>
          <w:color w:val="FF0000"/>
          <w:sz w:val="24"/>
          <w:szCs w:val="24"/>
        </w:rPr>
      </w:pPr>
      <w:r>
        <w:rPr>
          <w:rFonts w:ascii="Times New Roman" w:eastAsia="Calibri" w:hAnsi="Times New Roman" w:cs="Times New Roman"/>
          <w:sz w:val="24"/>
          <w:szCs w:val="24"/>
        </w:rPr>
        <w:t xml:space="preserve">Transactional perspectives favor two main </w:t>
      </w:r>
      <w:proofErr w:type="gramStart"/>
      <w:r>
        <w:rPr>
          <w:rFonts w:ascii="Times New Roman" w:eastAsia="Calibri" w:hAnsi="Times New Roman" w:cs="Times New Roman"/>
          <w:sz w:val="24"/>
          <w:szCs w:val="24"/>
        </w:rPr>
        <w:t>approaches :</w:t>
      </w:r>
      <w:proofErr w:type="gramEnd"/>
      <w:r>
        <w:rPr>
          <w:rFonts w:ascii="Times New Roman" w:eastAsia="Calibri" w:hAnsi="Times New Roman" w:cs="Times New Roman"/>
          <w:sz w:val="24"/>
          <w:szCs w:val="24"/>
        </w:rPr>
        <w:t xml:space="preserve"> the ecological psychology approach and the contextual approach.</w:t>
      </w:r>
      <w:r w:rsidRPr="0037227F">
        <w:rPr>
          <w:rFonts w:ascii="Times New Roman" w:eastAsia="Calibri" w:hAnsi="Times New Roman" w:cs="Times New Roman"/>
          <w:sz w:val="24"/>
          <w:szCs w:val="24"/>
        </w:rPr>
        <w:t>.</w:t>
      </w:r>
    </w:p>
    <w:p w:rsidR="002C2029" w:rsidRPr="0037227F" w:rsidRDefault="002C2029" w:rsidP="002C2029">
      <w:pPr>
        <w:spacing w:line="360" w:lineRule="auto"/>
        <w:jc w:val="both"/>
        <w:rPr>
          <w:rFonts w:ascii="Times New Roman" w:eastAsia="Calibri" w:hAnsi="Times New Roman" w:cs="Times New Roman"/>
          <w:b/>
          <w:i/>
          <w:color w:val="548DD4" w:themeColor="text2" w:themeTint="99"/>
          <w:sz w:val="24"/>
          <w:szCs w:val="24"/>
        </w:rPr>
      </w:pPr>
      <w:r w:rsidRPr="0037227F">
        <w:rPr>
          <w:rFonts w:ascii="Times New Roman" w:eastAsia="Calibri" w:hAnsi="Times New Roman" w:cs="Times New Roman"/>
          <w:b/>
          <w:i/>
          <w:sz w:val="24"/>
          <w:szCs w:val="24"/>
        </w:rPr>
        <w:t>Ecological Psychology</w:t>
      </w:r>
      <w:r>
        <w:rPr>
          <w:rFonts w:ascii="Times New Roman" w:eastAsia="Calibri" w:hAnsi="Times New Roman" w:cs="Times New Roman"/>
          <w:b/>
          <w:i/>
          <w:sz w:val="24"/>
          <w:szCs w:val="24"/>
        </w:rPr>
        <w:t xml:space="preserve"> Approach</w:t>
      </w:r>
    </w:p>
    <w:p w:rsidR="002C2029" w:rsidRPr="0037227F"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The initiating point for the work </w:t>
      </w:r>
      <w:proofErr w:type="gramStart"/>
      <w:r w:rsidRPr="0037227F">
        <w:rPr>
          <w:rFonts w:ascii="Times New Roman" w:hAnsi="Times New Roman" w:cs="Times New Roman"/>
          <w:sz w:val="24"/>
          <w:szCs w:val="24"/>
        </w:rPr>
        <w:t>administrated  in</w:t>
      </w:r>
      <w:proofErr w:type="gramEnd"/>
      <w:r w:rsidRPr="0037227F">
        <w:rPr>
          <w:rFonts w:ascii="Times New Roman" w:hAnsi="Times New Roman" w:cs="Times New Roman"/>
          <w:sz w:val="24"/>
          <w:szCs w:val="24"/>
        </w:rPr>
        <w:t xml:space="preserve"> ecological psychology first came of an attempt to evaluate the influence of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settings on people.  Traditionally, it was </w:t>
      </w:r>
      <w:proofErr w:type="gramStart"/>
      <w:r w:rsidRPr="0037227F">
        <w:rPr>
          <w:rFonts w:ascii="Times New Roman" w:hAnsi="Times New Roman" w:cs="Times New Roman"/>
          <w:sz w:val="24"/>
          <w:szCs w:val="24"/>
        </w:rPr>
        <w:t>believed  that</w:t>
      </w:r>
      <w:proofErr w:type="gramEnd"/>
      <w:r w:rsidRPr="0037227F">
        <w:rPr>
          <w:rFonts w:ascii="Times New Roman" w:hAnsi="Times New Roman" w:cs="Times New Roman"/>
          <w:sz w:val="24"/>
          <w:szCs w:val="24"/>
        </w:rPr>
        <w:t xml:space="preserve">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is dependent on the individual primarily.  Barker and Wright after </w:t>
      </w:r>
      <w:proofErr w:type="gramStart"/>
      <w:r w:rsidRPr="0037227F">
        <w:rPr>
          <w:rFonts w:ascii="Times New Roman" w:hAnsi="Times New Roman" w:cs="Times New Roman"/>
          <w:sz w:val="24"/>
          <w:szCs w:val="24"/>
        </w:rPr>
        <w:t>investigating  the</w:t>
      </w:r>
      <w:proofErr w:type="gramEnd"/>
      <w:r w:rsidRPr="0037227F">
        <w:rPr>
          <w:rFonts w:ascii="Times New Roman" w:hAnsi="Times New Roman" w:cs="Times New Roman"/>
          <w:sz w:val="24"/>
          <w:szCs w:val="24"/>
        </w:rPr>
        <w:t xml:space="preserve"> records of children came to conclude that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rs</w:t>
      </w:r>
      <w:proofErr w:type="spellEnd"/>
      <w:r w:rsidRPr="0037227F">
        <w:rPr>
          <w:rFonts w:ascii="Times New Roman" w:hAnsi="Times New Roman" w:cs="Times New Roman"/>
          <w:sz w:val="24"/>
          <w:szCs w:val="24"/>
        </w:rPr>
        <w:t xml:space="preserve"> of children could be predicted more accurately from knowing the situations the children were in rather than knowing individual characteristics of people. The records showed that though children’s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did not exhibit complete uniformity, when the entire range of </w:t>
      </w:r>
      <w:proofErr w:type="spellStart"/>
      <w:proofErr w:type="gram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rs</w:t>
      </w:r>
      <w:proofErr w:type="spellEnd"/>
      <w:r w:rsidRPr="0037227F">
        <w:rPr>
          <w:rFonts w:ascii="Times New Roman" w:hAnsi="Times New Roman" w:cs="Times New Roman"/>
          <w:sz w:val="24"/>
          <w:szCs w:val="24"/>
        </w:rPr>
        <w:t xml:space="preserve">  was</w:t>
      </w:r>
      <w:proofErr w:type="gramEnd"/>
      <w:r w:rsidRPr="0037227F">
        <w:rPr>
          <w:rFonts w:ascii="Times New Roman" w:hAnsi="Times New Roman" w:cs="Times New Roman"/>
          <w:sz w:val="24"/>
          <w:szCs w:val="24"/>
        </w:rPr>
        <w:t xml:space="preserve"> </w:t>
      </w:r>
      <w:r w:rsidRPr="0037227F">
        <w:rPr>
          <w:rFonts w:ascii="Times New Roman" w:hAnsi="Times New Roman" w:cs="Times New Roman"/>
          <w:sz w:val="24"/>
          <w:szCs w:val="24"/>
        </w:rPr>
        <w:lastRenderedPageBreak/>
        <w:t xml:space="preserve">under question they did so.  Thus the shift from in focus from persons to </w:t>
      </w:r>
      <w:proofErr w:type="gramStart"/>
      <w:r w:rsidRPr="0037227F">
        <w:rPr>
          <w:rFonts w:ascii="Times New Roman" w:hAnsi="Times New Roman" w:cs="Times New Roman"/>
          <w:sz w:val="24"/>
          <w:szCs w:val="24"/>
        </w:rPr>
        <w:t>environments  had</w:t>
      </w:r>
      <w:proofErr w:type="gramEnd"/>
      <w:r w:rsidRPr="0037227F">
        <w:rPr>
          <w:rFonts w:ascii="Times New Roman" w:hAnsi="Times New Roman" w:cs="Times New Roman"/>
          <w:sz w:val="24"/>
          <w:szCs w:val="24"/>
        </w:rPr>
        <w:t xml:space="preserve"> started. (</w:t>
      </w:r>
      <w:r w:rsidRPr="0037227F">
        <w:rPr>
          <w:rFonts w:ascii="Times New Roman" w:eastAsia="Calibri" w:hAnsi="Times New Roman" w:cs="Times New Roman"/>
          <w:sz w:val="24"/>
          <w:szCs w:val="24"/>
        </w:rPr>
        <w:t>Wicker, 1984</w:t>
      </w:r>
      <w:r w:rsidRPr="0037227F">
        <w:rPr>
          <w:rFonts w:ascii="Times New Roman" w:hAnsi="Times New Roman" w:cs="Times New Roman"/>
          <w:sz w:val="24"/>
          <w:szCs w:val="24"/>
        </w:rPr>
        <w:t>)</w:t>
      </w:r>
    </w:p>
    <w:p w:rsidR="002C2029" w:rsidRPr="0037227F" w:rsidRDefault="002C2029" w:rsidP="002C2029">
      <w:pPr>
        <w:spacing w:line="360" w:lineRule="auto"/>
        <w:jc w:val="both"/>
        <w:rPr>
          <w:rFonts w:ascii="Times New Roman" w:hAnsi="Times New Roman" w:cs="Times New Roman"/>
          <w:sz w:val="24"/>
          <w:szCs w:val="24"/>
        </w:rPr>
      </w:pPr>
      <w:r w:rsidRPr="0037227F">
        <w:rPr>
          <w:rFonts w:ascii="Times New Roman" w:eastAsia="Calibri" w:hAnsi="Times New Roman" w:cs="Times New Roman"/>
          <w:sz w:val="24"/>
          <w:szCs w:val="24"/>
        </w:rPr>
        <w:t xml:space="preserve">The central concept of ecological psychology is the </w:t>
      </w:r>
      <w:proofErr w:type="spellStart"/>
      <w:r w:rsidRPr="0037227F">
        <w:rPr>
          <w:rFonts w:ascii="Times New Roman" w:eastAsia="Calibri" w:hAnsi="Times New Roman" w:cs="Times New Roman"/>
          <w:sz w:val="24"/>
          <w:szCs w:val="24"/>
        </w:rPr>
        <w:t>behavio</w:t>
      </w:r>
      <w:r w:rsidR="00DE133B">
        <w:rPr>
          <w:rFonts w:ascii="Times New Roman" w:eastAsia="Calibri" w:hAnsi="Times New Roman" w:cs="Times New Roman"/>
          <w:sz w:val="24"/>
          <w:szCs w:val="24"/>
        </w:rPr>
        <w:t>u</w:t>
      </w:r>
      <w:r w:rsidRPr="0037227F">
        <w:rPr>
          <w:rFonts w:ascii="Times New Roman" w:eastAsia="Calibri" w:hAnsi="Times New Roman" w:cs="Times New Roman"/>
          <w:sz w:val="24"/>
          <w:szCs w:val="24"/>
        </w:rPr>
        <w:t>r</w:t>
      </w:r>
      <w:proofErr w:type="spellEnd"/>
      <w:r w:rsidRPr="0037227F">
        <w:rPr>
          <w:rFonts w:ascii="Times New Roman" w:eastAsia="Calibri" w:hAnsi="Times New Roman" w:cs="Times New Roman"/>
          <w:sz w:val="24"/>
          <w:szCs w:val="24"/>
        </w:rPr>
        <w:t xml:space="preserve"> setting: “A bounded, self-regulated and ordered system composed of replaceable human and non-human components that interact in a synchronized fashion to carry out an ordered sequence of events called the setting program.” (Wicker, 1984).   These basic considerations of </w:t>
      </w:r>
      <w:proofErr w:type="gramStart"/>
      <w:r w:rsidRPr="0037227F">
        <w:rPr>
          <w:rFonts w:ascii="Times New Roman" w:eastAsia="Calibri" w:hAnsi="Times New Roman" w:cs="Times New Roman"/>
          <w:sz w:val="24"/>
          <w:szCs w:val="24"/>
        </w:rPr>
        <w:t>the  field</w:t>
      </w:r>
      <w:proofErr w:type="gramEnd"/>
      <w:r w:rsidRPr="0037227F">
        <w:rPr>
          <w:rFonts w:ascii="Times New Roman" w:eastAsia="Calibri" w:hAnsi="Times New Roman" w:cs="Times New Roman"/>
          <w:sz w:val="24"/>
          <w:szCs w:val="24"/>
        </w:rPr>
        <w:t xml:space="preserve"> apparently directs the attention to the evolving and co-evolving capacity of its approach. Self-regulated aspects of the setting concept </w:t>
      </w:r>
      <w:proofErr w:type="gramStart"/>
      <w:r w:rsidRPr="0037227F">
        <w:rPr>
          <w:rFonts w:ascii="Times New Roman" w:eastAsia="Calibri" w:hAnsi="Times New Roman" w:cs="Times New Roman"/>
          <w:sz w:val="24"/>
          <w:szCs w:val="24"/>
        </w:rPr>
        <w:t>are  in</w:t>
      </w:r>
      <w:proofErr w:type="gramEnd"/>
      <w:r w:rsidRPr="0037227F">
        <w:rPr>
          <w:rFonts w:ascii="Times New Roman" w:eastAsia="Calibri" w:hAnsi="Times New Roman" w:cs="Times New Roman"/>
          <w:sz w:val="24"/>
          <w:szCs w:val="24"/>
        </w:rPr>
        <w:t xml:space="preserve"> accord with the self-evolving aspect of spatial planning as required by complexity theory.</w:t>
      </w:r>
    </w:p>
    <w:p w:rsidR="002C2029" w:rsidRPr="00E83644"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Essential features of a </w:t>
      </w:r>
      <w:proofErr w:type="spellStart"/>
      <w:r w:rsidRPr="0037227F">
        <w:rPr>
          <w:rFonts w:ascii="Times New Roman" w:hAnsi="Times New Roman" w:cs="Times New Roman"/>
          <w:sz w:val="24"/>
          <w:szCs w:val="24"/>
        </w:rPr>
        <w:t>behavio</w:t>
      </w:r>
      <w:r w:rsidR="00DE133B">
        <w:rPr>
          <w:rFonts w:ascii="Times New Roman" w:hAnsi="Times New Roman" w:cs="Times New Roman"/>
          <w:sz w:val="24"/>
          <w:szCs w:val="24"/>
        </w:rPr>
        <w:t>u</w:t>
      </w:r>
      <w:r w:rsidRPr="0037227F">
        <w:rPr>
          <w:rFonts w:ascii="Times New Roman" w:hAnsi="Times New Roman" w:cs="Times New Roman"/>
          <w:sz w:val="24"/>
          <w:szCs w:val="24"/>
        </w:rPr>
        <w:t>r</w:t>
      </w:r>
      <w:proofErr w:type="spellEnd"/>
      <w:r w:rsidRPr="0037227F">
        <w:rPr>
          <w:rFonts w:ascii="Times New Roman" w:hAnsi="Times New Roman" w:cs="Times New Roman"/>
          <w:sz w:val="24"/>
          <w:szCs w:val="24"/>
        </w:rPr>
        <w:t xml:space="preserve"> setting can be shown as </w:t>
      </w:r>
      <w:proofErr w:type="gramStart"/>
      <w:r w:rsidRPr="0037227F">
        <w:rPr>
          <w:rFonts w:ascii="Times New Roman" w:hAnsi="Times New Roman" w:cs="Times New Roman"/>
          <w:sz w:val="24"/>
          <w:szCs w:val="24"/>
        </w:rPr>
        <w:t>follows :</w:t>
      </w:r>
      <w:proofErr w:type="gramEnd"/>
      <w:r w:rsidRPr="0037227F">
        <w:rPr>
          <w:rFonts w:ascii="Times New Roman" w:hAnsi="Times New Roman" w:cs="Times New Roman"/>
          <w:sz w:val="24"/>
          <w:szCs w:val="24"/>
        </w:rPr>
        <w:t xml:space="preserve"> (</w:t>
      </w:r>
      <w:r w:rsidRPr="00E83644">
        <w:rPr>
          <w:rFonts w:ascii="Times New Roman" w:hAnsi="Times New Roman" w:cs="Times New Roman"/>
          <w:sz w:val="24"/>
          <w:szCs w:val="24"/>
        </w:rPr>
        <w:t>Wicker, 1984)</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820"/>
      </w:tblGrid>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p w:rsidR="002C2029" w:rsidRPr="0037227F" w:rsidRDefault="002C2029" w:rsidP="008A5019">
            <w:pPr>
              <w:spacing w:line="360" w:lineRule="auto"/>
              <w:jc w:val="both"/>
              <w:rPr>
                <w:rFonts w:ascii="Times New Roman" w:hAnsi="Times New Roman" w:cs="Times New Roman"/>
                <w:sz w:val="24"/>
                <w:szCs w:val="24"/>
              </w:rPr>
            </w:pPr>
          </w:p>
        </w:tc>
        <w:tc>
          <w:tcPr>
            <w:tcW w:w="8820" w:type="dxa"/>
          </w:tcPr>
          <w:p w:rsidR="002C2029" w:rsidRPr="0037227F" w:rsidRDefault="00DE133B" w:rsidP="008A5019">
            <w:pPr>
              <w:spacing w:line="360" w:lineRule="auto"/>
              <w:ind w:left="-108"/>
              <w:jc w:val="both"/>
              <w:rPr>
                <w:rFonts w:ascii="Times New Roman" w:hAnsi="Times New Roman" w:cs="Times New Roman"/>
                <w:sz w:val="24"/>
                <w:szCs w:val="24"/>
              </w:rPr>
            </w:pPr>
            <w:proofErr w:type="spellStart"/>
            <w:r>
              <w:rPr>
                <w:rFonts w:ascii="Times New Roman" w:hAnsi="Times New Roman" w:cs="Times New Roman"/>
                <w:sz w:val="24"/>
                <w:szCs w:val="24"/>
              </w:rPr>
              <w:t>Behaviour</w:t>
            </w:r>
            <w:proofErr w:type="spellEnd"/>
            <w:r w:rsidR="002C2029" w:rsidRPr="0037227F">
              <w:rPr>
                <w:rFonts w:ascii="Times New Roman" w:hAnsi="Times New Roman" w:cs="Times New Roman"/>
                <w:sz w:val="24"/>
                <w:szCs w:val="24"/>
              </w:rPr>
              <w:t xml:space="preserve"> settings are ‘real’.  In this context some concepts in psychology, like attitudes and motives, are </w:t>
            </w:r>
            <w:proofErr w:type="gramStart"/>
            <w:r w:rsidR="002C2029" w:rsidRPr="0037227F">
              <w:rPr>
                <w:rFonts w:ascii="Times New Roman" w:hAnsi="Times New Roman" w:cs="Times New Roman"/>
                <w:sz w:val="24"/>
                <w:szCs w:val="24"/>
              </w:rPr>
              <w:t>convenient  fictions</w:t>
            </w:r>
            <w:proofErr w:type="gramEnd"/>
            <w:r w:rsidR="002C2029" w:rsidRPr="0037227F">
              <w:rPr>
                <w:rFonts w:ascii="Times New Roman" w:hAnsi="Times New Roman" w:cs="Times New Roman"/>
                <w:sz w:val="24"/>
                <w:szCs w:val="24"/>
              </w:rPr>
              <w:t xml:space="preserve"> or abstractions,</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p w:rsidR="002C2029" w:rsidRPr="0037227F" w:rsidRDefault="002C2029" w:rsidP="008A5019">
            <w:pPr>
              <w:spacing w:line="360" w:lineRule="auto"/>
              <w:jc w:val="both"/>
              <w:rPr>
                <w:rFonts w:ascii="Times New Roman" w:hAnsi="Times New Roman" w:cs="Times New Roman"/>
                <w:sz w:val="24"/>
                <w:szCs w:val="24"/>
              </w:rPr>
            </w:pPr>
          </w:p>
        </w:tc>
        <w:tc>
          <w:tcPr>
            <w:tcW w:w="8820" w:type="dxa"/>
          </w:tcPr>
          <w:p w:rsidR="002C2029" w:rsidRPr="0037227F" w:rsidRDefault="00DE133B" w:rsidP="00DE133B">
            <w:pPr>
              <w:spacing w:line="360" w:lineRule="auto"/>
              <w:ind w:left="-108"/>
              <w:jc w:val="both"/>
              <w:rPr>
                <w:rFonts w:ascii="Times New Roman" w:hAnsi="Times New Roman" w:cs="Times New Roman"/>
                <w:sz w:val="24"/>
                <w:szCs w:val="24"/>
              </w:rPr>
            </w:pPr>
            <w:proofErr w:type="spellStart"/>
            <w:r>
              <w:rPr>
                <w:rFonts w:ascii="Times New Roman" w:hAnsi="Times New Roman" w:cs="Times New Roman"/>
                <w:sz w:val="24"/>
                <w:szCs w:val="24"/>
              </w:rPr>
              <w:t>Behaviour</w:t>
            </w:r>
            <w:proofErr w:type="spellEnd"/>
            <w:r w:rsidR="002C2029" w:rsidRPr="0037227F">
              <w:rPr>
                <w:rFonts w:ascii="Times New Roman" w:hAnsi="Times New Roman" w:cs="Times New Roman"/>
                <w:sz w:val="24"/>
                <w:szCs w:val="24"/>
              </w:rPr>
              <w:t xml:space="preserve"> setting has ‘boundary’ with two components, </w:t>
            </w:r>
            <w:proofErr w:type="gramStart"/>
            <w:r w:rsidR="002C2029" w:rsidRPr="0037227F">
              <w:rPr>
                <w:rFonts w:ascii="Times New Roman" w:hAnsi="Times New Roman" w:cs="Times New Roman"/>
                <w:sz w:val="24"/>
                <w:szCs w:val="24"/>
              </w:rPr>
              <w:t>human  and</w:t>
            </w:r>
            <w:proofErr w:type="gramEnd"/>
            <w:r w:rsidR="002C2029" w:rsidRPr="0037227F">
              <w:rPr>
                <w:rFonts w:ascii="Times New Roman" w:hAnsi="Times New Roman" w:cs="Times New Roman"/>
                <w:sz w:val="24"/>
                <w:szCs w:val="24"/>
              </w:rPr>
              <w:t xml:space="preserve"> nonhuman.  Within this boundary, an orderly pattern of </w:t>
            </w:r>
            <w:proofErr w:type="spellStart"/>
            <w:proofErr w:type="gramStart"/>
            <w:r>
              <w:rPr>
                <w:rFonts w:ascii="Times New Roman" w:hAnsi="Times New Roman" w:cs="Times New Roman"/>
                <w:sz w:val="24"/>
                <w:szCs w:val="24"/>
              </w:rPr>
              <w:t>behaviour</w:t>
            </w:r>
            <w:proofErr w:type="spellEnd"/>
            <w:r w:rsidR="002C2029" w:rsidRPr="0037227F">
              <w:rPr>
                <w:rFonts w:ascii="Times New Roman" w:hAnsi="Times New Roman" w:cs="Times New Roman"/>
                <w:sz w:val="24"/>
                <w:szCs w:val="24"/>
              </w:rPr>
              <w:t xml:space="preserve">  that</w:t>
            </w:r>
            <w:proofErr w:type="gramEnd"/>
            <w:r w:rsidR="002C2029" w:rsidRPr="0037227F">
              <w:rPr>
                <w:rFonts w:ascii="Times New Roman" w:hAnsi="Times New Roman" w:cs="Times New Roman"/>
                <w:sz w:val="24"/>
                <w:szCs w:val="24"/>
              </w:rPr>
              <w:t xml:space="preserve"> follows a ‘program’, a prescribed sequence of interactions between people and objects in the setting is preset,</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p w:rsidR="002C2029" w:rsidRPr="0037227F" w:rsidRDefault="002C2029" w:rsidP="008A5019">
            <w:pPr>
              <w:spacing w:line="360" w:lineRule="auto"/>
              <w:jc w:val="both"/>
              <w:rPr>
                <w:rFonts w:ascii="Times New Roman" w:hAnsi="Times New Roman" w:cs="Times New Roman"/>
                <w:sz w:val="24"/>
                <w:szCs w:val="24"/>
              </w:rPr>
            </w:pPr>
          </w:p>
        </w:tc>
        <w:tc>
          <w:tcPr>
            <w:tcW w:w="8820" w:type="dxa"/>
          </w:tcPr>
          <w:p w:rsidR="002C2029" w:rsidRPr="0037227F" w:rsidRDefault="002C2029" w:rsidP="00DE133B">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The combination of coordinated </w:t>
            </w:r>
            <w:proofErr w:type="spellStart"/>
            <w:r w:rsidR="00DE133B">
              <w:rPr>
                <w:rFonts w:ascii="Times New Roman" w:hAnsi="Times New Roman" w:cs="Times New Roman"/>
                <w:sz w:val="24"/>
                <w:szCs w:val="24"/>
              </w:rPr>
              <w:t>behaviour</w:t>
            </w:r>
            <w:r w:rsidRPr="0037227F">
              <w:rPr>
                <w:rFonts w:ascii="Times New Roman" w:hAnsi="Times New Roman" w:cs="Times New Roman"/>
                <w:sz w:val="24"/>
                <w:szCs w:val="24"/>
              </w:rPr>
              <w:t>s</w:t>
            </w:r>
            <w:proofErr w:type="spellEnd"/>
            <w:r w:rsidRPr="0037227F">
              <w:rPr>
                <w:rFonts w:ascii="Times New Roman" w:hAnsi="Times New Roman" w:cs="Times New Roman"/>
                <w:sz w:val="24"/>
                <w:szCs w:val="24"/>
              </w:rPr>
              <w:t xml:space="preserve"> and objects is called a ‘</w:t>
            </w:r>
            <w:proofErr w:type="spellStart"/>
            <w:r w:rsidRPr="0037227F">
              <w:rPr>
                <w:rFonts w:ascii="Times New Roman" w:hAnsi="Times New Roman" w:cs="Times New Roman"/>
                <w:sz w:val="24"/>
                <w:szCs w:val="24"/>
              </w:rPr>
              <w:t>synomorph</w:t>
            </w:r>
            <w:proofErr w:type="spellEnd"/>
            <w:r w:rsidRPr="0037227F">
              <w:rPr>
                <w:rFonts w:ascii="Times New Roman" w:hAnsi="Times New Roman" w:cs="Times New Roman"/>
                <w:sz w:val="24"/>
                <w:szCs w:val="24"/>
              </w:rPr>
              <w:t xml:space="preserve">’.   The parts of the setting, the human and nonhuman components, have a </w:t>
            </w:r>
            <w:proofErr w:type="spellStart"/>
            <w:r w:rsidRPr="0037227F">
              <w:rPr>
                <w:rFonts w:ascii="Times New Roman" w:hAnsi="Times New Roman" w:cs="Times New Roman"/>
                <w:sz w:val="24"/>
                <w:szCs w:val="24"/>
              </w:rPr>
              <w:t>synomorphic</w:t>
            </w:r>
            <w:proofErr w:type="spellEnd"/>
            <w:r w:rsidRPr="0037227F">
              <w:rPr>
                <w:rFonts w:ascii="Times New Roman" w:hAnsi="Times New Roman" w:cs="Times New Roman"/>
                <w:sz w:val="24"/>
                <w:szCs w:val="24"/>
              </w:rPr>
              <w:t xml:space="preserve"> relationship with one another, actions and objects fit compatibly together.   Within a </w:t>
            </w:r>
            <w:proofErr w:type="spellStart"/>
            <w:r w:rsidR="00DE133B">
              <w:rPr>
                <w:rFonts w:ascii="Times New Roman" w:hAnsi="Times New Roman" w:cs="Times New Roman"/>
                <w:sz w:val="24"/>
                <w:szCs w:val="24"/>
              </w:rPr>
              <w:t>behaviour</w:t>
            </w:r>
            <w:proofErr w:type="spellEnd"/>
            <w:r w:rsidRPr="0037227F">
              <w:rPr>
                <w:rFonts w:ascii="Times New Roman" w:hAnsi="Times New Roman" w:cs="Times New Roman"/>
                <w:sz w:val="24"/>
                <w:szCs w:val="24"/>
              </w:rPr>
              <w:t xml:space="preserve"> setting, the human and nonhuman components are more closely interconnected than they are with components of other settings.</w:t>
            </w:r>
          </w:p>
        </w:tc>
      </w:tr>
      <w:tr w:rsidR="002C2029" w:rsidRPr="0037227F" w:rsidTr="008A5019">
        <w:tc>
          <w:tcPr>
            <w:tcW w:w="392" w:type="dxa"/>
          </w:tcPr>
          <w:p w:rsidR="002C2029" w:rsidRPr="00C75BA3"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tc>
        <w:tc>
          <w:tcPr>
            <w:tcW w:w="8820" w:type="dxa"/>
          </w:tcPr>
          <w:p w:rsidR="002C2029" w:rsidRPr="0037227F" w:rsidRDefault="002C2029" w:rsidP="00DE133B">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Another feature of the </w:t>
            </w:r>
            <w:proofErr w:type="spellStart"/>
            <w:r w:rsidR="00DE133B">
              <w:rPr>
                <w:rFonts w:ascii="Times New Roman" w:hAnsi="Times New Roman" w:cs="Times New Roman"/>
                <w:sz w:val="24"/>
                <w:szCs w:val="24"/>
              </w:rPr>
              <w:t>behaviour</w:t>
            </w:r>
            <w:proofErr w:type="spellEnd"/>
            <w:r w:rsidRPr="0037227F">
              <w:rPr>
                <w:rFonts w:ascii="Times New Roman" w:hAnsi="Times New Roman" w:cs="Times New Roman"/>
                <w:sz w:val="24"/>
                <w:szCs w:val="24"/>
              </w:rPr>
              <w:t xml:space="preserve"> setting is the ‘substitutability of persons’ within them</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p w:rsidR="002C2029" w:rsidRPr="0037227F" w:rsidRDefault="002C2029" w:rsidP="008A5019">
            <w:pPr>
              <w:spacing w:line="360" w:lineRule="auto"/>
              <w:jc w:val="both"/>
              <w:rPr>
                <w:rFonts w:ascii="Times New Roman" w:hAnsi="Times New Roman" w:cs="Times New Roman"/>
                <w:sz w:val="24"/>
                <w:szCs w:val="24"/>
              </w:rPr>
            </w:pP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Another feature, which is crucial to having insight of an overall understanding of ecological psychology is that, </w:t>
            </w:r>
            <w:r w:rsidRPr="0037227F">
              <w:rPr>
                <w:rFonts w:ascii="Times New Roman" w:hAnsi="Times New Roman" w:cs="Times New Roman"/>
                <w:b/>
                <w:sz w:val="24"/>
                <w:szCs w:val="24"/>
              </w:rPr>
              <w:t>“</w:t>
            </w:r>
            <w:proofErr w:type="spellStart"/>
            <w:r w:rsidR="00DE133B">
              <w:rPr>
                <w:rFonts w:ascii="Times New Roman" w:hAnsi="Times New Roman" w:cs="Times New Roman"/>
                <w:b/>
                <w:sz w:val="24"/>
                <w:szCs w:val="24"/>
              </w:rPr>
              <w:t>Behaviour</w:t>
            </w:r>
            <w:proofErr w:type="spellEnd"/>
            <w:r w:rsidRPr="0037227F">
              <w:rPr>
                <w:rFonts w:ascii="Times New Roman" w:hAnsi="Times New Roman" w:cs="Times New Roman"/>
                <w:b/>
                <w:sz w:val="24"/>
                <w:szCs w:val="24"/>
              </w:rPr>
              <w:t xml:space="preserve"> settings are self-</w:t>
            </w:r>
            <w:proofErr w:type="gramStart"/>
            <w:r w:rsidRPr="0037227F">
              <w:rPr>
                <w:rFonts w:ascii="Times New Roman" w:hAnsi="Times New Roman" w:cs="Times New Roman"/>
                <w:b/>
                <w:sz w:val="24"/>
                <w:szCs w:val="24"/>
              </w:rPr>
              <w:t>regulating,  active</w:t>
            </w:r>
            <w:proofErr w:type="gramEnd"/>
            <w:r w:rsidRPr="0037227F">
              <w:rPr>
                <w:rFonts w:ascii="Times New Roman" w:hAnsi="Times New Roman" w:cs="Times New Roman"/>
                <w:b/>
                <w:sz w:val="24"/>
                <w:szCs w:val="24"/>
              </w:rPr>
              <w:t xml:space="preserve"> systems.”</w:t>
            </w:r>
            <w:r w:rsidRPr="0037227F">
              <w:rPr>
                <w:rFonts w:ascii="Times New Roman" w:hAnsi="Times New Roman" w:cs="Times New Roman"/>
                <w:sz w:val="24"/>
                <w:szCs w:val="24"/>
              </w:rPr>
              <w:t xml:space="preserve">  They impose their program of </w:t>
            </w:r>
            <w:proofErr w:type="gramStart"/>
            <w:r w:rsidRPr="0037227F">
              <w:rPr>
                <w:rFonts w:ascii="Times New Roman" w:hAnsi="Times New Roman" w:cs="Times New Roman"/>
                <w:sz w:val="24"/>
                <w:szCs w:val="24"/>
              </w:rPr>
              <w:t>activities  on</w:t>
            </w:r>
            <w:proofErr w:type="gramEnd"/>
            <w:r w:rsidRPr="0037227F">
              <w:rPr>
                <w:rFonts w:ascii="Times New Roman" w:hAnsi="Times New Roman" w:cs="Times New Roman"/>
                <w:sz w:val="24"/>
                <w:szCs w:val="24"/>
              </w:rPr>
              <w:t xml:space="preserve"> the human and the nonhuman component, essential persons and materials are drawn into settings, and disruptive components are modified or rejected.</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lang w:val="tr-TR"/>
              </w:rPr>
              <w:t>•</w:t>
            </w:r>
          </w:p>
        </w:tc>
        <w:tc>
          <w:tcPr>
            <w:tcW w:w="8820" w:type="dxa"/>
          </w:tcPr>
          <w:p w:rsidR="002C2029" w:rsidRPr="0037227F" w:rsidRDefault="00DE133B" w:rsidP="008A5019">
            <w:pPr>
              <w:spacing w:line="360" w:lineRule="auto"/>
              <w:ind w:left="-108"/>
              <w:jc w:val="both"/>
              <w:rPr>
                <w:rFonts w:ascii="Times New Roman" w:hAnsi="Times New Roman" w:cs="Times New Roman"/>
                <w:sz w:val="24"/>
                <w:szCs w:val="24"/>
              </w:rPr>
            </w:pPr>
            <w:proofErr w:type="spellStart"/>
            <w:r>
              <w:rPr>
                <w:rFonts w:ascii="Times New Roman" w:hAnsi="Times New Roman" w:cs="Times New Roman"/>
                <w:sz w:val="24"/>
                <w:szCs w:val="24"/>
              </w:rPr>
              <w:t>Behaviour</w:t>
            </w:r>
            <w:proofErr w:type="spellEnd"/>
            <w:r w:rsidR="002C2029" w:rsidRPr="0037227F">
              <w:rPr>
                <w:rFonts w:ascii="Times New Roman" w:hAnsi="Times New Roman" w:cs="Times New Roman"/>
                <w:sz w:val="24"/>
                <w:szCs w:val="24"/>
              </w:rPr>
              <w:t xml:space="preserve"> settings are dependent upon some minimum number of persons to carry out the setting program.</w:t>
            </w:r>
          </w:p>
        </w:tc>
      </w:tr>
      <w:tr w:rsidR="002C2029" w:rsidRPr="0037227F" w:rsidTr="008A5019">
        <w:tc>
          <w:tcPr>
            <w:tcW w:w="392" w:type="dxa"/>
          </w:tcPr>
          <w:p w:rsidR="002C2029" w:rsidRPr="0037227F" w:rsidRDefault="002C2029" w:rsidP="008A5019">
            <w:pPr>
              <w:spacing w:line="360" w:lineRule="auto"/>
              <w:jc w:val="both"/>
              <w:rPr>
                <w:rFonts w:ascii="Times New Roman" w:hAnsi="Times New Roman" w:cs="Times New Roman"/>
                <w:sz w:val="24"/>
                <w:szCs w:val="24"/>
                <w:lang w:val="tr-TR"/>
              </w:rPr>
            </w:pPr>
            <w:r w:rsidRPr="0037227F">
              <w:rPr>
                <w:rFonts w:ascii="Times New Roman" w:hAnsi="Times New Roman" w:cs="Times New Roman"/>
                <w:sz w:val="24"/>
                <w:szCs w:val="24"/>
              </w:rPr>
              <w:t>•</w:t>
            </w:r>
          </w:p>
        </w:tc>
        <w:tc>
          <w:tcPr>
            <w:tcW w:w="8820" w:type="dxa"/>
          </w:tcPr>
          <w:p w:rsidR="002C2029" w:rsidRPr="0037227F" w:rsidRDefault="002C2029" w:rsidP="008A5019">
            <w:pPr>
              <w:spacing w:line="360" w:lineRule="auto"/>
              <w:ind w:left="-108"/>
              <w:jc w:val="both"/>
              <w:rPr>
                <w:rFonts w:ascii="Times New Roman" w:hAnsi="Times New Roman" w:cs="Times New Roman"/>
                <w:sz w:val="24"/>
                <w:szCs w:val="24"/>
              </w:rPr>
            </w:pPr>
            <w:r w:rsidRPr="0037227F">
              <w:rPr>
                <w:rFonts w:ascii="Times New Roman" w:hAnsi="Times New Roman" w:cs="Times New Roman"/>
                <w:sz w:val="24"/>
                <w:szCs w:val="24"/>
              </w:rPr>
              <w:t xml:space="preserve">Within any </w:t>
            </w:r>
            <w:proofErr w:type="spellStart"/>
            <w:r w:rsidRPr="0037227F">
              <w:rPr>
                <w:rFonts w:ascii="Times New Roman" w:hAnsi="Times New Roman" w:cs="Times New Roman"/>
                <w:sz w:val="24"/>
                <w:szCs w:val="24"/>
              </w:rPr>
              <w:t>be</w:t>
            </w:r>
            <w:r>
              <w:rPr>
                <w:rFonts w:ascii="Times New Roman" w:hAnsi="Times New Roman" w:cs="Times New Roman"/>
                <w:sz w:val="24"/>
                <w:szCs w:val="24"/>
              </w:rPr>
              <w:t>ha</w:t>
            </w:r>
            <w:r w:rsidRPr="0037227F">
              <w:rPr>
                <w:rFonts w:ascii="Times New Roman" w:hAnsi="Times New Roman" w:cs="Times New Roman"/>
                <w:sz w:val="24"/>
                <w:szCs w:val="24"/>
              </w:rPr>
              <w:t>viour</w:t>
            </w:r>
            <w:proofErr w:type="spellEnd"/>
            <w:r w:rsidRPr="0037227F">
              <w:rPr>
                <w:rFonts w:ascii="Times New Roman" w:hAnsi="Times New Roman" w:cs="Times New Roman"/>
                <w:sz w:val="24"/>
                <w:szCs w:val="24"/>
              </w:rPr>
              <w:t xml:space="preserve"> setting a number of specialized me</w:t>
            </w:r>
            <w:r>
              <w:rPr>
                <w:rFonts w:ascii="Times New Roman" w:hAnsi="Times New Roman" w:cs="Times New Roman"/>
                <w:sz w:val="24"/>
                <w:szCs w:val="24"/>
              </w:rPr>
              <w:t>c</w:t>
            </w:r>
            <w:r w:rsidRPr="0037227F">
              <w:rPr>
                <w:rFonts w:ascii="Times New Roman" w:hAnsi="Times New Roman" w:cs="Times New Roman"/>
                <w:sz w:val="24"/>
                <w:szCs w:val="24"/>
              </w:rPr>
              <w:t xml:space="preserve">hanisms act to assure that </w:t>
            </w:r>
            <w:proofErr w:type="gramStart"/>
            <w:r w:rsidRPr="0037227F">
              <w:rPr>
                <w:rFonts w:ascii="Times New Roman" w:hAnsi="Times New Roman" w:cs="Times New Roman"/>
                <w:sz w:val="24"/>
                <w:szCs w:val="24"/>
              </w:rPr>
              <w:t>the  essential</w:t>
            </w:r>
            <w:proofErr w:type="gramEnd"/>
            <w:r w:rsidRPr="0037227F">
              <w:rPr>
                <w:rFonts w:ascii="Times New Roman" w:hAnsi="Times New Roman" w:cs="Times New Roman"/>
                <w:sz w:val="24"/>
                <w:szCs w:val="24"/>
              </w:rPr>
              <w:t xml:space="preserve"> activities are carried out.  These are the sensing mechanisms, executive mechanisms and maintenance mechanisms.</w:t>
            </w:r>
          </w:p>
        </w:tc>
      </w:tr>
    </w:tbl>
    <w:p w:rsidR="002C2029" w:rsidRPr="0037227F" w:rsidRDefault="002C2029" w:rsidP="002C2029">
      <w:pPr>
        <w:spacing w:line="360" w:lineRule="auto"/>
        <w:jc w:val="both"/>
        <w:rPr>
          <w:rFonts w:ascii="Times New Roman" w:hAnsi="Times New Roman" w:cs="Times New Roman"/>
          <w:sz w:val="24"/>
          <w:szCs w:val="24"/>
          <w:lang w:val="tr-TR"/>
        </w:rPr>
      </w:pPr>
      <w:r w:rsidRPr="009547B9">
        <w:rPr>
          <w:rFonts w:ascii="Times New Roman" w:hAnsi="Times New Roman" w:cs="Times New Roman"/>
          <w:sz w:val="24"/>
          <w:szCs w:val="24"/>
        </w:rPr>
        <w:lastRenderedPageBreak/>
        <w:t>These mechanisms of the self-regulating processes are listed by Wicker as follows.</w:t>
      </w:r>
      <w:r w:rsidRPr="0037227F">
        <w:rPr>
          <w:rFonts w:ascii="Times New Roman" w:eastAsia="Calibri" w:hAnsi="Times New Roman" w:cs="Times New Roman"/>
          <w:sz w:val="24"/>
          <w:szCs w:val="24"/>
        </w:rPr>
        <w:t xml:space="preserve"> </w:t>
      </w:r>
      <w:r w:rsidRPr="0037227F">
        <w:rPr>
          <w:rFonts w:ascii="Times New Roman" w:hAnsi="Times New Roman" w:cs="Times New Roman"/>
          <w:sz w:val="24"/>
          <w:szCs w:val="24"/>
        </w:rPr>
        <w:t xml:space="preserve">      </w:t>
      </w:r>
      <w:r w:rsidRPr="0037227F">
        <w:rPr>
          <w:rFonts w:ascii="Times New Roman" w:hAnsi="Times New Roman" w:cs="Times New Roman"/>
          <w:b/>
          <w:sz w:val="24"/>
          <w:szCs w:val="24"/>
        </w:rPr>
        <w:t>‘Sensing mechanisms’</w:t>
      </w:r>
      <w:r w:rsidRPr="0037227F">
        <w:rPr>
          <w:rFonts w:ascii="Times New Roman" w:hAnsi="Times New Roman" w:cs="Times New Roman"/>
          <w:sz w:val="24"/>
          <w:szCs w:val="24"/>
        </w:rPr>
        <w:t xml:space="preserve"> receive information about events in the setting </w:t>
      </w:r>
      <w:proofErr w:type="gramStart"/>
      <w:r w:rsidRPr="0037227F">
        <w:rPr>
          <w:rFonts w:ascii="Times New Roman" w:hAnsi="Times New Roman" w:cs="Times New Roman"/>
          <w:sz w:val="24"/>
          <w:szCs w:val="24"/>
        </w:rPr>
        <w:t>and  the</w:t>
      </w:r>
      <w:proofErr w:type="gramEnd"/>
      <w:r w:rsidRPr="0037227F">
        <w:rPr>
          <w:rFonts w:ascii="Times New Roman" w:hAnsi="Times New Roman" w:cs="Times New Roman"/>
          <w:sz w:val="24"/>
          <w:szCs w:val="24"/>
        </w:rPr>
        <w:t xml:space="preserve"> information thus acquired is continuously relayed to ‘</w:t>
      </w:r>
      <w:r w:rsidRPr="0037227F">
        <w:rPr>
          <w:rFonts w:ascii="Times New Roman" w:hAnsi="Times New Roman" w:cs="Times New Roman"/>
          <w:b/>
          <w:sz w:val="24"/>
          <w:szCs w:val="24"/>
        </w:rPr>
        <w:t>executive mechanisms’</w:t>
      </w:r>
      <w:r w:rsidRPr="0037227F">
        <w:rPr>
          <w:rFonts w:ascii="Times New Roman" w:hAnsi="Times New Roman" w:cs="Times New Roman"/>
          <w:sz w:val="24"/>
          <w:szCs w:val="24"/>
        </w:rPr>
        <w:t xml:space="preserve"> which may decide  for the maintenance mechanisms to come into  action.  Thus when a threat to the setting ‘s program or to a person’s satisfaction </w:t>
      </w:r>
      <w:proofErr w:type="gramStart"/>
      <w:r w:rsidRPr="0037227F">
        <w:rPr>
          <w:rFonts w:ascii="Times New Roman" w:hAnsi="Times New Roman" w:cs="Times New Roman"/>
          <w:sz w:val="24"/>
          <w:szCs w:val="24"/>
        </w:rPr>
        <w:t>in  the</w:t>
      </w:r>
      <w:proofErr w:type="gramEnd"/>
      <w:r w:rsidRPr="0037227F">
        <w:rPr>
          <w:rFonts w:ascii="Times New Roman" w:hAnsi="Times New Roman" w:cs="Times New Roman"/>
          <w:sz w:val="24"/>
          <w:szCs w:val="24"/>
        </w:rPr>
        <w:t xml:space="preserve"> setting  occurs, two  ‘</w:t>
      </w:r>
      <w:r w:rsidRPr="0037227F">
        <w:rPr>
          <w:rFonts w:ascii="Times New Roman" w:hAnsi="Times New Roman" w:cs="Times New Roman"/>
          <w:b/>
          <w:sz w:val="24"/>
          <w:szCs w:val="24"/>
        </w:rPr>
        <w:t>maintenance mechanisms’</w:t>
      </w:r>
      <w:r>
        <w:rPr>
          <w:rFonts w:ascii="Times New Roman" w:hAnsi="Times New Roman" w:cs="Times New Roman"/>
          <w:sz w:val="24"/>
          <w:szCs w:val="24"/>
        </w:rPr>
        <w:t xml:space="preserve"> become active </w:t>
      </w:r>
      <w:r w:rsidRPr="0037227F">
        <w:rPr>
          <w:rFonts w:ascii="Times New Roman" w:hAnsi="Times New Roman" w:cs="Times New Roman"/>
          <w:sz w:val="24"/>
          <w:szCs w:val="24"/>
        </w:rPr>
        <w:t>:</w:t>
      </w:r>
      <w:r>
        <w:rPr>
          <w:rFonts w:ascii="Times New Roman" w:hAnsi="Times New Roman" w:cs="Times New Roman"/>
          <w:sz w:val="24"/>
          <w:szCs w:val="24"/>
        </w:rPr>
        <w:t xml:space="preserve"> </w:t>
      </w:r>
      <w:r w:rsidRPr="0037227F">
        <w:rPr>
          <w:rFonts w:ascii="Times New Roman" w:hAnsi="Times New Roman" w:cs="Times New Roman"/>
          <w:b/>
          <w:sz w:val="24"/>
          <w:szCs w:val="24"/>
        </w:rPr>
        <w:t>‘deviation-countering mechanisms’</w:t>
      </w:r>
      <w:r w:rsidRPr="0037227F">
        <w:rPr>
          <w:rFonts w:ascii="Times New Roman" w:hAnsi="Times New Roman" w:cs="Times New Roman"/>
          <w:sz w:val="24"/>
          <w:szCs w:val="24"/>
        </w:rPr>
        <w:t xml:space="preserve">  and </w:t>
      </w:r>
      <w:r w:rsidRPr="0037227F">
        <w:rPr>
          <w:rFonts w:ascii="Times New Roman" w:hAnsi="Times New Roman" w:cs="Times New Roman"/>
          <w:b/>
          <w:sz w:val="24"/>
          <w:szCs w:val="24"/>
        </w:rPr>
        <w:t>‘vetoing’</w:t>
      </w:r>
      <w:r w:rsidR="0049055E">
        <w:rPr>
          <w:rFonts w:ascii="Times New Roman" w:hAnsi="Times New Roman" w:cs="Times New Roman"/>
          <w:sz w:val="24"/>
          <w:szCs w:val="24"/>
        </w:rPr>
        <w:t xml:space="preserve">. </w:t>
      </w:r>
      <w:r w:rsidRPr="0037227F">
        <w:rPr>
          <w:rFonts w:ascii="Times New Roman" w:hAnsi="Times New Roman" w:cs="Times New Roman"/>
          <w:sz w:val="24"/>
          <w:szCs w:val="24"/>
        </w:rPr>
        <w:t xml:space="preserve">Deviation-countering mechanisms are the actions </w:t>
      </w:r>
      <w:proofErr w:type="gramStart"/>
      <w:r w:rsidRPr="0037227F">
        <w:rPr>
          <w:rFonts w:ascii="Times New Roman" w:hAnsi="Times New Roman" w:cs="Times New Roman"/>
          <w:sz w:val="24"/>
          <w:szCs w:val="24"/>
        </w:rPr>
        <w:t>aimed  at</w:t>
      </w:r>
      <w:proofErr w:type="gramEnd"/>
      <w:r w:rsidRPr="0037227F">
        <w:rPr>
          <w:rFonts w:ascii="Times New Roman" w:hAnsi="Times New Roman" w:cs="Times New Roman"/>
          <w:sz w:val="24"/>
          <w:szCs w:val="24"/>
        </w:rPr>
        <w:t xml:space="preserve"> altering, shaping, correcting or counteracting  the threat or interferences  (e.g.,  the changing of furniture for a better setup) .  The second kind is the </w:t>
      </w:r>
      <w:proofErr w:type="gramStart"/>
      <w:r w:rsidRPr="0037227F">
        <w:rPr>
          <w:rFonts w:ascii="Times New Roman" w:hAnsi="Times New Roman" w:cs="Times New Roman"/>
          <w:sz w:val="24"/>
          <w:szCs w:val="24"/>
        </w:rPr>
        <w:t>vetoing ,</w:t>
      </w:r>
      <w:proofErr w:type="gramEnd"/>
      <w:r w:rsidRPr="0037227F">
        <w:rPr>
          <w:rFonts w:ascii="Times New Roman" w:hAnsi="Times New Roman" w:cs="Times New Roman"/>
          <w:sz w:val="24"/>
          <w:szCs w:val="24"/>
        </w:rPr>
        <w:t xml:space="preserve"> in which case the source of the threat is ejected from the setting. (e.g.</w:t>
      </w:r>
      <w:proofErr w:type="gramStart"/>
      <w:r w:rsidRPr="0037227F">
        <w:rPr>
          <w:rFonts w:ascii="Times New Roman" w:hAnsi="Times New Roman" w:cs="Times New Roman"/>
          <w:sz w:val="24"/>
          <w:szCs w:val="24"/>
        </w:rPr>
        <w:t>,  the</w:t>
      </w:r>
      <w:proofErr w:type="gramEnd"/>
      <w:r w:rsidRPr="0037227F">
        <w:rPr>
          <w:rFonts w:ascii="Times New Roman" w:hAnsi="Times New Roman" w:cs="Times New Roman"/>
          <w:sz w:val="24"/>
          <w:szCs w:val="24"/>
        </w:rPr>
        <w:t xml:space="preserve"> exclusion of  a  human component for noise). (Wicker, 1984)</w:t>
      </w:r>
    </w:p>
    <w:p w:rsidR="002C2029" w:rsidRPr="0037227F"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This concept of the self-</w:t>
      </w:r>
      <w:proofErr w:type="gramStart"/>
      <w:r w:rsidRPr="0037227F">
        <w:rPr>
          <w:rFonts w:ascii="Times New Roman" w:hAnsi="Times New Roman" w:cs="Times New Roman"/>
          <w:sz w:val="24"/>
          <w:szCs w:val="24"/>
        </w:rPr>
        <w:t>regulative  and</w:t>
      </w:r>
      <w:proofErr w:type="gramEnd"/>
      <w:r w:rsidRPr="0037227F">
        <w:rPr>
          <w:rFonts w:ascii="Times New Roman" w:hAnsi="Times New Roman" w:cs="Times New Roman"/>
          <w:sz w:val="24"/>
          <w:szCs w:val="24"/>
        </w:rPr>
        <w:t xml:space="preserve"> active system  is much in parallel with the concept of evolution and co-evolution.  It is in fact a very convenient description of the spatial planning process indicative of a holistic approach </w:t>
      </w:r>
      <w:proofErr w:type="gramStart"/>
      <w:r w:rsidRPr="0037227F">
        <w:rPr>
          <w:rFonts w:ascii="Times New Roman" w:hAnsi="Times New Roman" w:cs="Times New Roman"/>
          <w:sz w:val="24"/>
          <w:szCs w:val="24"/>
        </w:rPr>
        <w:t>based  on</w:t>
      </w:r>
      <w:proofErr w:type="gramEnd"/>
      <w:r w:rsidRPr="0037227F">
        <w:rPr>
          <w:rFonts w:ascii="Times New Roman" w:hAnsi="Times New Roman" w:cs="Times New Roman"/>
          <w:sz w:val="24"/>
          <w:szCs w:val="24"/>
        </w:rPr>
        <w:t xml:space="preserve"> temporal and spatial dimensions.  The problems initiated in cities of today by the disrupted physical </w:t>
      </w:r>
      <w:proofErr w:type="gramStart"/>
      <w:r w:rsidRPr="0037227F">
        <w:rPr>
          <w:rFonts w:ascii="Times New Roman" w:hAnsi="Times New Roman" w:cs="Times New Roman"/>
          <w:sz w:val="24"/>
          <w:szCs w:val="24"/>
        </w:rPr>
        <w:t>environments  and</w:t>
      </w:r>
      <w:proofErr w:type="gramEnd"/>
      <w:r w:rsidRPr="0037227F">
        <w:rPr>
          <w:rFonts w:ascii="Times New Roman" w:hAnsi="Times New Roman" w:cs="Times New Roman"/>
          <w:sz w:val="24"/>
          <w:szCs w:val="24"/>
        </w:rPr>
        <w:t xml:space="preserve"> the shortages of spatial planning confronting  the impacts of urbanization, social density, environmental pollution are phenomenon which can be investigated through this conceptualization.</w:t>
      </w:r>
    </w:p>
    <w:p w:rsidR="002C2029" w:rsidRPr="0037227F" w:rsidRDefault="002C2029" w:rsidP="002C2029">
      <w:pPr>
        <w:spacing w:line="360" w:lineRule="auto"/>
        <w:jc w:val="both"/>
        <w:rPr>
          <w:rFonts w:ascii="Times New Roman" w:eastAsia="Calibri" w:hAnsi="Times New Roman" w:cs="Times New Roman"/>
          <w:sz w:val="24"/>
          <w:szCs w:val="24"/>
        </w:rPr>
      </w:pPr>
      <w:r w:rsidRPr="0037227F">
        <w:rPr>
          <w:rFonts w:ascii="Times New Roman" w:eastAsia="Calibri" w:hAnsi="Times New Roman" w:cs="Times New Roman"/>
          <w:sz w:val="24"/>
          <w:szCs w:val="24"/>
        </w:rPr>
        <w:t xml:space="preserve">Referring to the </w:t>
      </w:r>
      <w:proofErr w:type="gramStart"/>
      <w:r w:rsidRPr="0037227F">
        <w:rPr>
          <w:rFonts w:ascii="Times New Roman" w:eastAsia="Calibri" w:hAnsi="Times New Roman" w:cs="Times New Roman"/>
          <w:sz w:val="24"/>
          <w:szCs w:val="24"/>
        </w:rPr>
        <w:t>above  explained</w:t>
      </w:r>
      <w:proofErr w:type="gramEnd"/>
      <w:r w:rsidRPr="0037227F">
        <w:rPr>
          <w:rFonts w:ascii="Times New Roman" w:eastAsia="Calibri" w:hAnsi="Times New Roman" w:cs="Times New Roman"/>
          <w:sz w:val="24"/>
          <w:szCs w:val="24"/>
        </w:rPr>
        <w:t xml:space="preserve">,  Altman and Rogoff argues that, “...a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setting is a confluence of actions in relation to places and things; these actions are organized in systematic temporal sequences and patterns.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places, and temporal dynamics are mutually interlocked such that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gains meaning by virtue of its location in a particular spatial and temporal context.” (Altman et al., 1987).   This definition pointing to the spatial and temporal dimensions completes the picture of the holistic approach required in system’s analysis through Complexity Theory. </w:t>
      </w:r>
    </w:p>
    <w:p w:rsidR="002C2029" w:rsidRPr="0037227F" w:rsidRDefault="002C2029" w:rsidP="002C2029">
      <w:pPr>
        <w:spacing w:line="360" w:lineRule="auto"/>
        <w:jc w:val="both"/>
        <w:rPr>
          <w:rFonts w:ascii="Times New Roman" w:eastAsia="Calibri" w:hAnsi="Times New Roman" w:cs="Times New Roman"/>
          <w:color w:val="548DD4" w:themeColor="text2" w:themeTint="99"/>
          <w:sz w:val="24"/>
          <w:szCs w:val="24"/>
        </w:rPr>
      </w:pPr>
      <w:r w:rsidRPr="0037227F">
        <w:rPr>
          <w:rFonts w:ascii="Times New Roman" w:eastAsia="Calibri" w:hAnsi="Times New Roman" w:cs="Times New Roman"/>
          <w:sz w:val="24"/>
          <w:szCs w:val="24"/>
        </w:rPr>
        <w:t xml:space="preserve">“Wicker states that for the ecological psychologists the environment is ‘well structured’, and they try to ‘identify’ the ecological units.   The basic ecological unit, the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setting, is a part of a </w:t>
      </w:r>
      <w:proofErr w:type="spellStart"/>
      <w:r w:rsidRPr="0037227F">
        <w:rPr>
          <w:rFonts w:ascii="Times New Roman" w:eastAsia="Calibri" w:hAnsi="Times New Roman" w:cs="Times New Roman"/>
          <w:sz w:val="24"/>
          <w:szCs w:val="24"/>
        </w:rPr>
        <w:t>hierachically</w:t>
      </w:r>
      <w:proofErr w:type="spellEnd"/>
      <w:r w:rsidRPr="0037227F">
        <w:rPr>
          <w:rFonts w:ascii="Times New Roman" w:eastAsia="Calibri" w:hAnsi="Times New Roman" w:cs="Times New Roman"/>
          <w:sz w:val="24"/>
          <w:szCs w:val="24"/>
        </w:rPr>
        <w:t xml:space="preserve"> nested series of smaller and larger settings like the layers of an onion. Each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setting of a system is a component of a larger system, whereas it enhances </w:t>
      </w:r>
      <w:proofErr w:type="gramStart"/>
      <w:r w:rsidRPr="0037227F">
        <w:rPr>
          <w:rFonts w:ascii="Times New Roman" w:eastAsia="Calibri" w:hAnsi="Times New Roman" w:cs="Times New Roman"/>
          <w:sz w:val="24"/>
          <w:szCs w:val="24"/>
        </w:rPr>
        <w:t>a number of</w:t>
      </w:r>
      <w:proofErr w:type="gramEnd"/>
      <w:r w:rsidRPr="0037227F">
        <w:rPr>
          <w:rFonts w:ascii="Times New Roman" w:eastAsia="Calibri" w:hAnsi="Times New Roman" w:cs="Times New Roman"/>
          <w:sz w:val="24"/>
          <w:szCs w:val="24"/>
        </w:rPr>
        <w:t xml:space="preserve"> smaller systems. It is this very aspect of ecological psychology approach that makes it very suitable for use in planning and urban design. The city is essentially composed of a hierarchy of nested series of spaces, open and closed spaces, public squares, gardens. If, for example, a person’s house is a component of his neighborhood, whereas the rooms are the components of the house in a hierarchical set-up</w:t>
      </w:r>
      <w:r w:rsidRPr="00422645">
        <w:rPr>
          <w:rFonts w:ascii="Times New Roman" w:eastAsia="Calibri" w:hAnsi="Times New Roman" w:cs="Times New Roman"/>
          <w:sz w:val="24"/>
          <w:szCs w:val="24"/>
        </w:rPr>
        <w:t>.  (Wicker, 19</w:t>
      </w:r>
      <w:r w:rsidR="00422645" w:rsidRPr="00422645">
        <w:rPr>
          <w:rFonts w:ascii="Times New Roman" w:eastAsia="Calibri" w:hAnsi="Times New Roman" w:cs="Times New Roman"/>
          <w:sz w:val="24"/>
          <w:szCs w:val="24"/>
        </w:rPr>
        <w:t>84</w:t>
      </w:r>
      <w:r w:rsidRPr="00422645">
        <w:rPr>
          <w:rFonts w:ascii="Times New Roman" w:eastAsia="Calibri" w:hAnsi="Times New Roman" w:cs="Times New Roman"/>
          <w:sz w:val="24"/>
          <w:szCs w:val="24"/>
        </w:rPr>
        <w:t>)</w:t>
      </w:r>
      <w:r w:rsidR="00422645">
        <w:rPr>
          <w:rFonts w:ascii="Times New Roman" w:eastAsia="Calibri" w:hAnsi="Times New Roman" w:cs="Times New Roman"/>
          <w:sz w:val="24"/>
          <w:szCs w:val="24"/>
        </w:rPr>
        <w:t>.</w:t>
      </w:r>
      <w:r w:rsidRPr="0037227F">
        <w:rPr>
          <w:rFonts w:ascii="Times New Roman" w:eastAsia="Calibri" w:hAnsi="Times New Roman" w:cs="Times New Roman"/>
          <w:sz w:val="24"/>
          <w:szCs w:val="24"/>
        </w:rPr>
        <w:t xml:space="preserve"> </w:t>
      </w:r>
      <w:r w:rsidR="00422645">
        <w:rPr>
          <w:rFonts w:ascii="Times New Roman" w:eastAsia="Calibri" w:hAnsi="Times New Roman" w:cs="Times New Roman"/>
          <w:sz w:val="24"/>
          <w:szCs w:val="24"/>
        </w:rPr>
        <w:t xml:space="preserve">  </w:t>
      </w:r>
      <w:r w:rsidRPr="0037227F">
        <w:rPr>
          <w:rFonts w:ascii="Times New Roman" w:eastAsia="Calibri" w:hAnsi="Times New Roman" w:cs="Times New Roman"/>
          <w:sz w:val="24"/>
          <w:szCs w:val="24"/>
        </w:rPr>
        <w:t xml:space="preserve">Ecological psychology </w:t>
      </w:r>
      <w:r w:rsidRPr="0037227F">
        <w:rPr>
          <w:rFonts w:ascii="Times New Roman" w:eastAsia="Calibri" w:hAnsi="Times New Roman" w:cs="Times New Roman"/>
          <w:sz w:val="24"/>
          <w:szCs w:val="24"/>
        </w:rPr>
        <w:lastRenderedPageBreak/>
        <w:t>offers the possibility of evaluation of such systems in a holistic hierarchical sequence</w:t>
      </w:r>
      <w:r w:rsidRPr="00422645">
        <w:rPr>
          <w:rFonts w:ascii="Times New Roman" w:eastAsia="Calibri" w:hAnsi="Times New Roman" w:cs="Times New Roman"/>
          <w:sz w:val="24"/>
          <w:szCs w:val="24"/>
        </w:rPr>
        <w:t>.”</w:t>
      </w:r>
      <w:r w:rsidR="00422645">
        <w:rPr>
          <w:rFonts w:ascii="Times New Roman" w:eastAsia="Calibri" w:hAnsi="Times New Roman" w:cs="Times New Roman"/>
          <w:sz w:val="24"/>
          <w:szCs w:val="24"/>
        </w:rPr>
        <w:t xml:space="preserve"> </w:t>
      </w:r>
      <w:r w:rsidRPr="00422645">
        <w:rPr>
          <w:rFonts w:ascii="Times New Roman" w:eastAsia="Calibri" w:hAnsi="Times New Roman" w:cs="Times New Roman"/>
          <w:sz w:val="24"/>
          <w:szCs w:val="24"/>
        </w:rPr>
        <w:t>(Işıkpınar,</w:t>
      </w:r>
      <w:r w:rsidR="00422645">
        <w:rPr>
          <w:rFonts w:ascii="Times New Roman" w:eastAsia="Calibri" w:hAnsi="Times New Roman" w:cs="Times New Roman"/>
          <w:sz w:val="24"/>
          <w:szCs w:val="24"/>
        </w:rPr>
        <w:t xml:space="preserve"> </w:t>
      </w:r>
      <w:r w:rsidR="00422645" w:rsidRPr="00422645">
        <w:rPr>
          <w:rFonts w:ascii="Times New Roman" w:eastAsia="Calibri" w:hAnsi="Times New Roman" w:cs="Times New Roman"/>
          <w:sz w:val="24"/>
          <w:szCs w:val="24"/>
        </w:rPr>
        <w:t>2004</w:t>
      </w:r>
      <w:r w:rsidRPr="00422645">
        <w:rPr>
          <w:rFonts w:ascii="Times New Roman" w:eastAsia="Calibri" w:hAnsi="Times New Roman" w:cs="Times New Roman"/>
          <w:sz w:val="24"/>
          <w:szCs w:val="24"/>
        </w:rPr>
        <w:t>)</w:t>
      </w:r>
      <w:r w:rsidRPr="0037227F">
        <w:rPr>
          <w:rFonts w:ascii="Times New Roman" w:eastAsia="Calibri" w:hAnsi="Times New Roman" w:cs="Times New Roman"/>
          <w:color w:val="548DD4" w:themeColor="text2" w:themeTint="99"/>
          <w:sz w:val="24"/>
          <w:szCs w:val="24"/>
        </w:rPr>
        <w:t xml:space="preserve"> </w:t>
      </w:r>
    </w:p>
    <w:p w:rsidR="002C2029" w:rsidRDefault="002C2029" w:rsidP="002C2029">
      <w:pPr>
        <w:spacing w:line="360" w:lineRule="auto"/>
        <w:jc w:val="both"/>
        <w:rPr>
          <w:rFonts w:ascii="Times New Roman" w:eastAsia="Calibri" w:hAnsi="Times New Roman" w:cs="Times New Roman"/>
          <w:sz w:val="24"/>
          <w:szCs w:val="24"/>
        </w:rPr>
      </w:pPr>
      <w:r w:rsidRPr="0037227F">
        <w:rPr>
          <w:rFonts w:ascii="Times New Roman" w:eastAsia="Calibri" w:hAnsi="Times New Roman" w:cs="Times New Roman"/>
          <w:sz w:val="24"/>
          <w:szCs w:val="24"/>
        </w:rPr>
        <w:t xml:space="preserve">This conceptualization of the system of settings at more comprehensive and encompassing scales than the individual </w:t>
      </w:r>
      <w:proofErr w:type="gramStart"/>
      <w:r w:rsidRPr="0037227F">
        <w:rPr>
          <w:rFonts w:ascii="Times New Roman" w:eastAsia="Calibri" w:hAnsi="Times New Roman" w:cs="Times New Roman"/>
          <w:sz w:val="24"/>
          <w:szCs w:val="24"/>
        </w:rPr>
        <w:t xml:space="preserve">setting,  </w:t>
      </w:r>
      <w:proofErr w:type="spellStart"/>
      <w:r w:rsidRPr="0037227F">
        <w:rPr>
          <w:rFonts w:ascii="Times New Roman" w:eastAsia="Calibri" w:hAnsi="Times New Roman" w:cs="Times New Roman"/>
          <w:sz w:val="24"/>
          <w:szCs w:val="24"/>
        </w:rPr>
        <w:t>interrelative</w:t>
      </w:r>
      <w:proofErr w:type="spellEnd"/>
      <w:proofErr w:type="gramEnd"/>
      <w:r w:rsidRPr="0037227F">
        <w:rPr>
          <w:rFonts w:ascii="Times New Roman" w:eastAsia="Calibri" w:hAnsi="Times New Roman" w:cs="Times New Roman"/>
          <w:sz w:val="24"/>
          <w:szCs w:val="24"/>
        </w:rPr>
        <w:t xml:space="preserve"> and interactive confluence of a system of settings is under consideration, and  can therefore be suggested as  another basic aspect of the contributions to Spatial planning in terms of Complexity Theory.</w:t>
      </w:r>
    </w:p>
    <w:p w:rsidR="002C2029" w:rsidRPr="00F62592" w:rsidRDefault="002C2029" w:rsidP="002C2029">
      <w:pPr>
        <w:spacing w:line="360" w:lineRule="auto"/>
        <w:jc w:val="both"/>
        <w:rPr>
          <w:rFonts w:ascii="Times New Roman" w:eastAsia="Calibri" w:hAnsi="Times New Roman" w:cs="Times New Roman"/>
          <w:i/>
          <w:sz w:val="24"/>
          <w:szCs w:val="24"/>
        </w:rPr>
      </w:pPr>
      <w:r w:rsidRPr="0037227F">
        <w:rPr>
          <w:rFonts w:ascii="Times New Roman" w:eastAsia="Calibri" w:hAnsi="Times New Roman" w:cs="Times New Roman"/>
          <w:sz w:val="24"/>
          <w:szCs w:val="24"/>
        </w:rPr>
        <w:t xml:space="preserve">The second important </w:t>
      </w:r>
      <w:proofErr w:type="gramStart"/>
      <w:r w:rsidRPr="0037227F">
        <w:rPr>
          <w:rFonts w:ascii="Times New Roman" w:eastAsia="Calibri" w:hAnsi="Times New Roman" w:cs="Times New Roman"/>
          <w:sz w:val="24"/>
          <w:szCs w:val="24"/>
        </w:rPr>
        <w:t xml:space="preserve">approach  </w:t>
      </w:r>
      <w:r>
        <w:rPr>
          <w:rFonts w:ascii="Times New Roman" w:eastAsia="Calibri" w:hAnsi="Times New Roman" w:cs="Times New Roman"/>
          <w:sz w:val="24"/>
          <w:szCs w:val="24"/>
        </w:rPr>
        <w:t>favored</w:t>
      </w:r>
      <w:proofErr w:type="gramEnd"/>
      <w:r>
        <w:rPr>
          <w:rFonts w:ascii="Times New Roman" w:eastAsia="Calibri" w:hAnsi="Times New Roman" w:cs="Times New Roman"/>
          <w:sz w:val="24"/>
          <w:szCs w:val="24"/>
        </w:rPr>
        <w:t xml:space="preserve"> by </w:t>
      </w:r>
      <w:r w:rsidRPr="0037227F">
        <w:rPr>
          <w:rFonts w:ascii="Times New Roman" w:eastAsia="Calibri" w:hAnsi="Times New Roman" w:cs="Times New Roman"/>
          <w:sz w:val="24"/>
          <w:szCs w:val="24"/>
        </w:rPr>
        <w:t xml:space="preserve"> transactional world views is</w:t>
      </w:r>
      <w:r>
        <w:rPr>
          <w:rFonts w:ascii="Times New Roman" w:eastAsia="Calibri" w:hAnsi="Times New Roman" w:cs="Times New Roman"/>
          <w:sz w:val="24"/>
          <w:szCs w:val="24"/>
        </w:rPr>
        <w:t xml:space="preserve"> the</w:t>
      </w:r>
      <w:r w:rsidRPr="0037227F">
        <w:rPr>
          <w:rFonts w:ascii="Times New Roman" w:eastAsia="Calibri" w:hAnsi="Times New Roman" w:cs="Times New Roman"/>
          <w:sz w:val="24"/>
          <w:szCs w:val="24"/>
        </w:rPr>
        <w:t xml:space="preserve"> ‘contextual’ approach.</w:t>
      </w:r>
    </w:p>
    <w:p w:rsidR="002C2029" w:rsidRPr="0037227F" w:rsidRDefault="002C2029" w:rsidP="002C2029">
      <w:pPr>
        <w:spacing w:line="360" w:lineRule="auto"/>
        <w:jc w:val="both"/>
        <w:rPr>
          <w:rFonts w:ascii="Times New Roman" w:eastAsia="Calibri" w:hAnsi="Times New Roman" w:cs="Times New Roman"/>
          <w:b/>
          <w:i/>
          <w:sz w:val="24"/>
          <w:szCs w:val="24"/>
        </w:rPr>
      </w:pPr>
      <w:r w:rsidRPr="0037227F">
        <w:rPr>
          <w:rFonts w:ascii="Times New Roman" w:eastAsia="Calibri" w:hAnsi="Times New Roman" w:cs="Times New Roman"/>
          <w:b/>
          <w:i/>
          <w:sz w:val="24"/>
          <w:szCs w:val="24"/>
        </w:rPr>
        <w:t xml:space="preserve">The Contextual Approach </w:t>
      </w:r>
    </w:p>
    <w:p w:rsidR="002C2029" w:rsidRPr="001E5E17" w:rsidRDefault="002C2029" w:rsidP="002C2029">
      <w:pPr>
        <w:spacing w:line="360" w:lineRule="auto"/>
        <w:jc w:val="both"/>
        <w:rPr>
          <w:rFonts w:ascii="Times New Roman" w:eastAsia="Calibri" w:hAnsi="Times New Roman" w:cs="Times New Roman"/>
          <w:sz w:val="24"/>
          <w:szCs w:val="24"/>
        </w:rPr>
      </w:pPr>
      <w:r w:rsidRPr="0037227F">
        <w:rPr>
          <w:rFonts w:ascii="Times New Roman" w:eastAsia="Calibri" w:hAnsi="Times New Roman" w:cs="Times New Roman"/>
          <w:sz w:val="24"/>
          <w:szCs w:val="24"/>
        </w:rPr>
        <w:t xml:space="preserve">Stokols, accentuates that, “A fundamental feature of transactional research is its emphasis on the dynamic interplay between people and their everyday environmental settings, or ‘contexts’” (STOKOLS, 1987). Stokols states that the contextual perspective in psychology is associated with four core assumptions. The first is, psychological phenomena should be studied in relation to their spatial, temporal, and sociocultural milieu;  the second is, focus of research should be on people’s everyday activities and settings and analyses of these issues should be more molar and continuous; and the third is, the situation specificity of psychological phenomena should be more sensitively taken under consideration against the search for lawful relations of </w:t>
      </w:r>
      <w:proofErr w:type="spellStart"/>
      <w:r w:rsidR="00DE133B">
        <w:rPr>
          <w:rFonts w:ascii="Times New Roman" w:eastAsia="Calibri" w:hAnsi="Times New Roman" w:cs="Times New Roman"/>
          <w:sz w:val="24"/>
          <w:szCs w:val="24"/>
        </w:rPr>
        <w:t>behaviour</w:t>
      </w:r>
      <w:proofErr w:type="spellEnd"/>
      <w:r w:rsidRPr="0037227F">
        <w:rPr>
          <w:rFonts w:ascii="Times New Roman" w:eastAsia="Calibri" w:hAnsi="Times New Roman" w:cs="Times New Roman"/>
          <w:sz w:val="24"/>
          <w:szCs w:val="24"/>
        </w:rPr>
        <w:t xml:space="preserve"> and environment. The fourth is, the criteria for ecological and external validity should be considered at all stages of </w:t>
      </w:r>
      <w:proofErr w:type="spellStart"/>
      <w:r w:rsidR="00DE133B">
        <w:rPr>
          <w:rFonts w:ascii="Times New Roman" w:eastAsia="Calibri" w:hAnsi="Times New Roman" w:cs="Times New Roman"/>
          <w:sz w:val="24"/>
          <w:szCs w:val="24"/>
        </w:rPr>
        <w:t>behaviour</w:t>
      </w:r>
      <w:r w:rsidRPr="0037227F">
        <w:rPr>
          <w:rFonts w:ascii="Times New Roman" w:eastAsia="Calibri" w:hAnsi="Times New Roman" w:cs="Times New Roman"/>
          <w:sz w:val="24"/>
          <w:szCs w:val="24"/>
        </w:rPr>
        <w:t>al</w:t>
      </w:r>
      <w:proofErr w:type="spellEnd"/>
      <w:r w:rsidRPr="0037227F">
        <w:rPr>
          <w:rFonts w:ascii="Times New Roman" w:eastAsia="Calibri" w:hAnsi="Times New Roman" w:cs="Times New Roman"/>
          <w:sz w:val="24"/>
          <w:szCs w:val="24"/>
        </w:rPr>
        <w:t xml:space="preserve"> studies starting with the design of them to the development of public policies and community interventions. </w:t>
      </w:r>
      <w:r w:rsidRPr="001E5E17">
        <w:rPr>
          <w:rFonts w:ascii="Times New Roman" w:eastAsia="Calibri" w:hAnsi="Times New Roman" w:cs="Times New Roman"/>
          <w:sz w:val="24"/>
          <w:szCs w:val="24"/>
        </w:rPr>
        <w:t>(</w:t>
      </w:r>
      <w:proofErr w:type="gramStart"/>
      <w:r w:rsidRPr="001E5E17">
        <w:rPr>
          <w:rFonts w:ascii="Times New Roman" w:eastAsia="Calibri" w:hAnsi="Times New Roman" w:cs="Times New Roman"/>
          <w:sz w:val="24"/>
          <w:szCs w:val="24"/>
        </w:rPr>
        <w:t>Işıkpınar,  1994</w:t>
      </w:r>
      <w:proofErr w:type="gramEnd"/>
      <w:r w:rsidRPr="001E5E17">
        <w:rPr>
          <w:rFonts w:ascii="Times New Roman" w:eastAsia="Calibri" w:hAnsi="Times New Roman" w:cs="Times New Roman"/>
          <w:sz w:val="24"/>
          <w:szCs w:val="24"/>
        </w:rPr>
        <w:t>)</w:t>
      </w:r>
    </w:p>
    <w:p w:rsidR="002C2029" w:rsidRPr="001E5E17" w:rsidRDefault="002C2029" w:rsidP="002C2029">
      <w:pPr>
        <w:spacing w:line="360" w:lineRule="auto"/>
        <w:jc w:val="both"/>
        <w:rPr>
          <w:rFonts w:ascii="Times New Roman" w:eastAsia="Calibri" w:hAnsi="Times New Roman" w:cs="Times New Roman"/>
          <w:sz w:val="24"/>
          <w:szCs w:val="24"/>
        </w:rPr>
      </w:pPr>
      <w:r w:rsidRPr="001E5E17">
        <w:rPr>
          <w:rFonts w:ascii="Times New Roman" w:eastAsia="Calibri" w:hAnsi="Times New Roman" w:cs="Times New Roman"/>
          <w:sz w:val="24"/>
          <w:szCs w:val="24"/>
        </w:rPr>
        <w:t xml:space="preserve">Stokols argues that underlying the notion of contextual research is the concept of embeddedness. The issue here is that, “... a particular phenomenon is thought to be embedded in (and influenced by) a surrounding set of events. Contextual research identifies </w:t>
      </w:r>
      <w:proofErr w:type="gramStart"/>
      <w:r w:rsidRPr="001E5E17">
        <w:rPr>
          <w:rFonts w:ascii="Times New Roman" w:eastAsia="Calibri" w:hAnsi="Times New Roman" w:cs="Times New Roman"/>
          <w:sz w:val="24"/>
          <w:szCs w:val="24"/>
        </w:rPr>
        <w:t>first of all</w:t>
      </w:r>
      <w:proofErr w:type="gramEnd"/>
      <w:r w:rsidRPr="001E5E17">
        <w:rPr>
          <w:rFonts w:ascii="Times New Roman" w:eastAsia="Calibri" w:hAnsi="Times New Roman" w:cs="Times New Roman"/>
          <w:sz w:val="24"/>
          <w:szCs w:val="24"/>
        </w:rPr>
        <w:t xml:space="preserve"> the central or target phenomenon, then tries to define a set of situational or contextual variables that are thought to effect the form and occurrence of the target phenomenon.” (Stokols, 1987).   He states that what separates a non-contextual research from a contextual one is that, while the former focuses on the relationships between target predictor and outcome variables, the latter incorporates supplementary predictor variables drawn from the immediate situation. (Işıkpınar, 1994)</w:t>
      </w:r>
    </w:p>
    <w:p w:rsidR="002C2029" w:rsidRDefault="002C2029" w:rsidP="002C202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To be able to explain the dynamics of the external physical and social environments a third approach which is </w:t>
      </w:r>
      <w:proofErr w:type="spellStart"/>
      <w:r>
        <w:rPr>
          <w:rFonts w:ascii="Times New Roman" w:eastAsia="Calibri" w:hAnsi="Times New Roman" w:cs="Times New Roman"/>
          <w:sz w:val="24"/>
          <w:szCs w:val="24"/>
        </w:rPr>
        <w:t>favoured</w:t>
      </w:r>
      <w:proofErr w:type="spellEnd"/>
      <w:r>
        <w:rPr>
          <w:rFonts w:ascii="Times New Roman" w:eastAsia="Calibri" w:hAnsi="Times New Roman" w:cs="Times New Roman"/>
          <w:sz w:val="24"/>
          <w:szCs w:val="24"/>
        </w:rPr>
        <w:t xml:space="preserve"> by most areas dealing with the human being is the cognitive approach.  The ecological psychology approach is </w:t>
      </w:r>
      <w:proofErr w:type="spellStart"/>
      <w:r>
        <w:rPr>
          <w:rFonts w:ascii="Times New Roman" w:eastAsia="Calibri" w:hAnsi="Times New Roman" w:cs="Times New Roman"/>
          <w:sz w:val="24"/>
          <w:szCs w:val="24"/>
        </w:rPr>
        <w:t>behaviouristic</w:t>
      </w:r>
      <w:proofErr w:type="spellEnd"/>
      <w:r>
        <w:rPr>
          <w:rFonts w:ascii="Times New Roman" w:eastAsia="Calibri" w:hAnsi="Times New Roman" w:cs="Times New Roman"/>
          <w:sz w:val="24"/>
          <w:szCs w:val="24"/>
        </w:rPr>
        <w:t xml:space="preserve">, based on external observations.  The contextual approach is basically a systematic approach which can be </w:t>
      </w:r>
      <w:proofErr w:type="spellStart"/>
      <w:r>
        <w:rPr>
          <w:rFonts w:ascii="Times New Roman" w:eastAsia="Calibri" w:hAnsi="Times New Roman" w:cs="Times New Roman"/>
          <w:sz w:val="24"/>
          <w:szCs w:val="24"/>
        </w:rPr>
        <w:t>be</w:t>
      </w:r>
      <w:proofErr w:type="spellEnd"/>
      <w:r>
        <w:rPr>
          <w:rFonts w:ascii="Times New Roman" w:eastAsia="Calibri" w:hAnsi="Times New Roman" w:cs="Times New Roman"/>
          <w:sz w:val="24"/>
          <w:szCs w:val="24"/>
        </w:rPr>
        <w:t xml:space="preserve"> applied to any phenomenon.  </w:t>
      </w:r>
    </w:p>
    <w:p w:rsidR="002C2029" w:rsidRDefault="002C2029" w:rsidP="002C2029">
      <w:pPr>
        <w:spacing w:after="0" w:line="240" w:lineRule="auto"/>
        <w:rPr>
          <w:rFonts w:ascii="Arial" w:eastAsia="Times New Roman" w:hAnsi="Arial" w:cs="Arial"/>
          <w:color w:val="111111"/>
          <w:sz w:val="20"/>
          <w:szCs w:val="20"/>
          <w:lang w:eastAsia="tr-TR"/>
        </w:rPr>
      </w:pPr>
      <w:r w:rsidRPr="0037227F">
        <w:rPr>
          <w:rFonts w:ascii="Times New Roman" w:hAnsi="Times New Roman" w:cs="Times New Roman"/>
          <w:b/>
          <w:i/>
          <w:sz w:val="24"/>
          <w:szCs w:val="24"/>
        </w:rPr>
        <w:t>The Cognitive Approach</w:t>
      </w:r>
      <w:r w:rsidRPr="006C0E5F">
        <w:rPr>
          <w:rFonts w:ascii="Arial" w:eastAsia="Times New Roman" w:hAnsi="Arial" w:cs="Arial"/>
          <w:color w:val="111111"/>
          <w:sz w:val="20"/>
          <w:szCs w:val="20"/>
          <w:lang w:eastAsia="tr-TR"/>
        </w:rPr>
        <w:t xml:space="preserve"> </w:t>
      </w:r>
    </w:p>
    <w:p w:rsidR="002C2029" w:rsidRDefault="002C2029" w:rsidP="002C2029">
      <w:pPr>
        <w:spacing w:after="0" w:line="240" w:lineRule="auto"/>
        <w:rPr>
          <w:rFonts w:ascii="Arial" w:eastAsia="Times New Roman" w:hAnsi="Arial" w:cs="Arial"/>
          <w:color w:val="111111"/>
          <w:sz w:val="20"/>
          <w:szCs w:val="20"/>
          <w:lang w:eastAsia="tr-TR"/>
        </w:rPr>
      </w:pPr>
    </w:p>
    <w:p w:rsidR="002C2029" w:rsidRPr="00E83644" w:rsidRDefault="002C2029" w:rsidP="002C2029">
      <w:pPr>
        <w:spacing w:line="360" w:lineRule="auto"/>
        <w:jc w:val="both"/>
        <w:rPr>
          <w:rFonts w:ascii="Times New Roman" w:eastAsia="Calibri" w:hAnsi="Times New Roman" w:cs="Times New Roman"/>
          <w:sz w:val="24"/>
          <w:szCs w:val="24"/>
        </w:rPr>
      </w:pPr>
      <w:r w:rsidRPr="00E83644">
        <w:rPr>
          <w:rFonts w:ascii="Times New Roman" w:eastAsia="Calibri" w:hAnsi="Times New Roman" w:cs="Times New Roman"/>
          <w:sz w:val="24"/>
          <w:szCs w:val="24"/>
        </w:rPr>
        <w:t xml:space="preserve">To be able to explain the dynamics of the external physical and social environments a third approach which is </w:t>
      </w:r>
      <w:proofErr w:type="spellStart"/>
      <w:r w:rsidRPr="00E83644">
        <w:rPr>
          <w:rFonts w:ascii="Times New Roman" w:eastAsia="Calibri" w:hAnsi="Times New Roman" w:cs="Times New Roman"/>
          <w:sz w:val="24"/>
          <w:szCs w:val="24"/>
        </w:rPr>
        <w:t>favoured</w:t>
      </w:r>
      <w:proofErr w:type="spellEnd"/>
      <w:r w:rsidRPr="00E83644">
        <w:rPr>
          <w:rFonts w:ascii="Times New Roman" w:eastAsia="Calibri" w:hAnsi="Times New Roman" w:cs="Times New Roman"/>
          <w:sz w:val="24"/>
          <w:szCs w:val="24"/>
        </w:rPr>
        <w:t xml:space="preserve"> by most areas dealing with the human being in interaction with the external world is the cognitive approach.  The ecological psychology approach is </w:t>
      </w:r>
      <w:proofErr w:type="spellStart"/>
      <w:r w:rsidRPr="00E83644">
        <w:rPr>
          <w:rFonts w:ascii="Times New Roman" w:eastAsia="Calibri" w:hAnsi="Times New Roman" w:cs="Times New Roman"/>
          <w:sz w:val="24"/>
          <w:szCs w:val="24"/>
        </w:rPr>
        <w:t>behaviouristic</w:t>
      </w:r>
      <w:proofErr w:type="spellEnd"/>
      <w:r w:rsidRPr="00E83644">
        <w:rPr>
          <w:rFonts w:ascii="Times New Roman" w:eastAsia="Calibri" w:hAnsi="Times New Roman" w:cs="Times New Roman"/>
          <w:sz w:val="24"/>
          <w:szCs w:val="24"/>
        </w:rPr>
        <w:t xml:space="preserve">, based on external observations.  The contextual approach is basically a systematic approach which can be applied to any phenomenon.  </w:t>
      </w:r>
    </w:p>
    <w:p w:rsidR="002C2029" w:rsidRPr="00E83644" w:rsidRDefault="002C2029" w:rsidP="002C2029">
      <w:pPr>
        <w:spacing w:after="0" w:line="360" w:lineRule="auto"/>
        <w:jc w:val="both"/>
        <w:rPr>
          <w:rFonts w:ascii="Times New Roman" w:eastAsia="Times New Roman" w:hAnsi="Times New Roman" w:cs="Times New Roman"/>
          <w:sz w:val="24"/>
          <w:szCs w:val="24"/>
          <w:lang w:eastAsia="tr-TR"/>
        </w:rPr>
      </w:pPr>
      <w:r w:rsidRPr="00E83644">
        <w:rPr>
          <w:rFonts w:ascii="Times New Roman" w:hAnsi="Times New Roman" w:cs="Times New Roman"/>
          <w:sz w:val="24"/>
          <w:szCs w:val="24"/>
        </w:rPr>
        <w:t>The Cognitive Approach</w:t>
      </w:r>
      <w:r w:rsidRPr="00E83644">
        <w:rPr>
          <w:rFonts w:ascii="Times New Roman" w:eastAsia="Times New Roman" w:hAnsi="Times New Roman" w:cs="Times New Roman"/>
          <w:sz w:val="24"/>
          <w:szCs w:val="24"/>
          <w:lang w:eastAsia="tr-TR"/>
        </w:rPr>
        <w:t xml:space="preserve"> came about in part due to the dissatisfaction with the </w:t>
      </w:r>
      <w:hyperlink r:id="rId10" w:history="1">
        <w:proofErr w:type="spellStart"/>
        <w:r w:rsidRPr="00E83644">
          <w:rPr>
            <w:rFonts w:ascii="Times New Roman" w:eastAsia="Times New Roman" w:hAnsi="Times New Roman" w:cs="Times New Roman"/>
            <w:sz w:val="24"/>
            <w:szCs w:val="24"/>
            <w:lang w:eastAsia="tr-TR"/>
          </w:rPr>
          <w:t>behaviour</w:t>
        </w:r>
        <w:r w:rsidR="00FF12A4" w:rsidRPr="00E83644">
          <w:rPr>
            <w:rFonts w:ascii="Times New Roman" w:eastAsia="Times New Roman" w:hAnsi="Times New Roman" w:cs="Times New Roman"/>
            <w:sz w:val="24"/>
            <w:szCs w:val="24"/>
            <w:lang w:eastAsia="tr-TR"/>
          </w:rPr>
          <w:t>ist</w:t>
        </w:r>
        <w:proofErr w:type="spellEnd"/>
        <w:r w:rsidRPr="00E83644">
          <w:rPr>
            <w:rFonts w:ascii="Times New Roman" w:eastAsia="Times New Roman" w:hAnsi="Times New Roman" w:cs="Times New Roman"/>
            <w:sz w:val="24"/>
            <w:szCs w:val="24"/>
            <w:lang w:eastAsia="tr-TR"/>
          </w:rPr>
          <w:t xml:space="preserve"> approach</w:t>
        </w:r>
      </w:hyperlink>
      <w:r w:rsidRPr="00E83644">
        <w:rPr>
          <w:rFonts w:ascii="Times New Roman" w:eastAsia="Times New Roman" w:hAnsi="Times New Roman" w:cs="Times New Roman"/>
          <w:sz w:val="24"/>
          <w:szCs w:val="24"/>
          <w:lang w:eastAsia="tr-TR"/>
        </w:rPr>
        <w:t xml:space="preserve">, which focused on visible </w:t>
      </w:r>
      <w:proofErr w:type="spellStart"/>
      <w:r w:rsidRPr="00E83644">
        <w:rPr>
          <w:rFonts w:ascii="Times New Roman" w:eastAsia="Times New Roman" w:hAnsi="Times New Roman" w:cs="Times New Roman"/>
          <w:sz w:val="24"/>
          <w:szCs w:val="24"/>
          <w:lang w:eastAsia="tr-TR"/>
        </w:rPr>
        <w:t>behaviour</w:t>
      </w:r>
      <w:proofErr w:type="spellEnd"/>
      <w:r w:rsidRPr="00E83644">
        <w:rPr>
          <w:rFonts w:ascii="Times New Roman" w:eastAsia="Times New Roman" w:hAnsi="Times New Roman" w:cs="Times New Roman"/>
          <w:sz w:val="24"/>
          <w:szCs w:val="24"/>
          <w:lang w:eastAsia="tr-TR"/>
        </w:rPr>
        <w:t xml:space="preserve"> without understanding the internal processes that create it. The approach is based on the principle that our </w:t>
      </w:r>
      <w:proofErr w:type="spellStart"/>
      <w:r w:rsidRPr="00E83644">
        <w:rPr>
          <w:rFonts w:ascii="Times New Roman" w:eastAsia="Times New Roman" w:hAnsi="Times New Roman" w:cs="Times New Roman"/>
          <w:sz w:val="24"/>
          <w:szCs w:val="24"/>
          <w:lang w:eastAsia="tr-TR"/>
        </w:rPr>
        <w:t>behaviour</w:t>
      </w:r>
      <w:proofErr w:type="spellEnd"/>
      <w:r w:rsidRPr="00E83644">
        <w:rPr>
          <w:rFonts w:ascii="Times New Roman" w:eastAsia="Times New Roman" w:hAnsi="Times New Roman" w:cs="Times New Roman"/>
          <w:sz w:val="24"/>
          <w:szCs w:val="24"/>
          <w:lang w:eastAsia="tr-TR"/>
        </w:rPr>
        <w:t xml:space="preserve"> is generated by a series of stimuli and responses to these by thought processes. Cognitive psychology offers a viable approach which has been used to create the </w:t>
      </w:r>
      <w:hyperlink r:id="rId11" w:history="1">
        <w:r w:rsidRPr="00E83644">
          <w:rPr>
            <w:rFonts w:ascii="Times New Roman" w:eastAsia="Times New Roman" w:hAnsi="Times New Roman" w:cs="Times New Roman"/>
            <w:sz w:val="24"/>
            <w:szCs w:val="24"/>
            <w:lang w:eastAsia="tr-TR"/>
          </w:rPr>
          <w:t>multi-store model</w:t>
        </w:r>
      </w:hyperlink>
      <w:r w:rsidRPr="00E83644">
        <w:rPr>
          <w:rFonts w:ascii="Times New Roman" w:eastAsia="Times New Roman" w:hAnsi="Times New Roman" w:cs="Times New Roman"/>
          <w:sz w:val="24"/>
          <w:szCs w:val="24"/>
          <w:lang w:eastAsia="tr-TR"/>
        </w:rPr>
        <w:t xml:space="preserve"> of memory processes, supported by many other experiments. Easily combined with other approaches it takes into account the internal, invisible </w:t>
      </w:r>
      <w:r w:rsidRPr="00E83644">
        <w:rPr>
          <w:rFonts w:ascii="Times New Roman" w:eastAsia="Times New Roman" w:hAnsi="Times New Roman" w:cs="Times New Roman"/>
          <w:iCs/>
          <w:sz w:val="24"/>
          <w:szCs w:val="24"/>
          <w:lang w:eastAsia="tr-TR"/>
        </w:rPr>
        <w:t>thought processes</w:t>
      </w:r>
      <w:r w:rsidRPr="00E83644">
        <w:rPr>
          <w:rFonts w:ascii="Times New Roman" w:eastAsia="Times New Roman" w:hAnsi="Times New Roman" w:cs="Times New Roman"/>
          <w:sz w:val="24"/>
          <w:szCs w:val="24"/>
          <w:lang w:eastAsia="tr-TR"/>
        </w:rPr>
        <w:t xml:space="preserve"> that affect our </w:t>
      </w:r>
      <w:proofErr w:type="spellStart"/>
      <w:r w:rsidRPr="00E83644">
        <w:rPr>
          <w:rFonts w:ascii="Times New Roman" w:eastAsia="Times New Roman" w:hAnsi="Times New Roman" w:cs="Times New Roman"/>
          <w:sz w:val="24"/>
          <w:szCs w:val="24"/>
          <w:lang w:eastAsia="tr-TR"/>
        </w:rPr>
        <w:t>behaviour</w:t>
      </w:r>
      <w:proofErr w:type="spellEnd"/>
      <w:r w:rsidRPr="00E83644">
        <w:rPr>
          <w:rFonts w:ascii="Times New Roman" w:eastAsia="Times New Roman" w:hAnsi="Times New Roman" w:cs="Times New Roman"/>
          <w:sz w:val="24"/>
          <w:szCs w:val="24"/>
          <w:lang w:eastAsia="tr-TR"/>
        </w:rPr>
        <w:t xml:space="preserve">, unlike the </w:t>
      </w:r>
      <w:hyperlink r:id="rId12" w:history="1">
        <w:proofErr w:type="spellStart"/>
        <w:r w:rsidRPr="00E83644">
          <w:rPr>
            <w:rFonts w:ascii="Times New Roman" w:eastAsia="Times New Roman" w:hAnsi="Times New Roman" w:cs="Times New Roman"/>
            <w:sz w:val="24"/>
            <w:szCs w:val="24"/>
            <w:lang w:eastAsia="tr-TR"/>
          </w:rPr>
          <w:t>behavioural</w:t>
        </w:r>
        <w:proofErr w:type="spellEnd"/>
        <w:r w:rsidRPr="00E83644">
          <w:rPr>
            <w:rFonts w:ascii="Times New Roman" w:eastAsia="Times New Roman" w:hAnsi="Times New Roman" w:cs="Times New Roman"/>
            <w:sz w:val="24"/>
            <w:szCs w:val="24"/>
            <w:lang w:eastAsia="tr-TR"/>
          </w:rPr>
          <w:t xml:space="preserve"> approach</w:t>
        </w:r>
      </w:hyperlink>
      <w:r w:rsidRPr="00E83644">
        <w:rPr>
          <w:rFonts w:ascii="Times New Roman" w:eastAsia="Times New Roman" w:hAnsi="Times New Roman" w:cs="Times New Roman"/>
          <w:sz w:val="24"/>
          <w:szCs w:val="24"/>
          <w:lang w:eastAsia="tr-TR"/>
        </w:rPr>
        <w:t xml:space="preserve"> it depends largely on controlled experiments to observe human </w:t>
      </w:r>
      <w:proofErr w:type="spellStart"/>
      <w:r w:rsidRPr="00E83644">
        <w:rPr>
          <w:rFonts w:ascii="Times New Roman" w:eastAsia="Times New Roman" w:hAnsi="Times New Roman" w:cs="Times New Roman"/>
          <w:sz w:val="24"/>
          <w:szCs w:val="24"/>
          <w:lang w:eastAsia="tr-TR"/>
        </w:rPr>
        <w:t>behaviour</w:t>
      </w:r>
      <w:proofErr w:type="spellEnd"/>
      <w:r w:rsidRPr="00E83644">
        <w:rPr>
          <w:rFonts w:ascii="Times New Roman" w:eastAsia="Times New Roman" w:hAnsi="Times New Roman" w:cs="Times New Roman"/>
          <w:sz w:val="24"/>
          <w:szCs w:val="24"/>
          <w:lang w:eastAsia="tr-TR"/>
        </w:rPr>
        <w:t>,</w:t>
      </w:r>
      <w:r w:rsidR="00120A2D" w:rsidRPr="00E83644">
        <w:rPr>
          <w:rFonts w:ascii="Times New Roman" w:eastAsia="Times New Roman" w:hAnsi="Times New Roman" w:cs="Times New Roman"/>
          <w:sz w:val="24"/>
          <w:szCs w:val="24"/>
          <w:lang w:eastAsia="tr-TR"/>
        </w:rPr>
        <w:t xml:space="preserve">  </w:t>
      </w:r>
      <w:r w:rsidRPr="00E83644">
        <w:rPr>
          <w:rFonts w:ascii="Times New Roman" w:eastAsia="Times New Roman" w:hAnsi="Times New Roman" w:cs="Times New Roman"/>
          <w:sz w:val="24"/>
          <w:szCs w:val="24"/>
          <w:lang w:eastAsia="tr-TR"/>
        </w:rPr>
        <w:t xml:space="preserve">which may lack ecological validity (being compared to real-life </w:t>
      </w:r>
      <w:proofErr w:type="spellStart"/>
      <w:r w:rsidRPr="00E83644">
        <w:rPr>
          <w:rFonts w:ascii="Times New Roman" w:eastAsia="Times New Roman" w:hAnsi="Times New Roman" w:cs="Times New Roman"/>
          <w:sz w:val="24"/>
          <w:szCs w:val="24"/>
          <w:lang w:eastAsia="tr-TR"/>
        </w:rPr>
        <w:t>behaviour</w:t>
      </w:r>
      <w:proofErr w:type="spellEnd"/>
      <w:r w:rsidRPr="00E83644">
        <w:rPr>
          <w:rFonts w:ascii="Times New Roman" w:eastAsia="Times New Roman" w:hAnsi="Times New Roman" w:cs="Times New Roman"/>
          <w:sz w:val="24"/>
          <w:szCs w:val="24"/>
          <w:lang w:eastAsia="tr-TR"/>
        </w:rPr>
        <w:t xml:space="preserve">).  </w:t>
      </w:r>
      <w:r w:rsidR="00E83644" w:rsidRPr="00E83644">
        <w:rPr>
          <w:rFonts w:ascii="Times New Roman" w:eastAsia="Times New Roman" w:hAnsi="Times New Roman" w:cs="Times New Roman"/>
          <w:sz w:val="24"/>
          <w:szCs w:val="24"/>
          <w:lang w:eastAsia="tr-TR"/>
        </w:rPr>
        <w:t>(</w:t>
      </w:r>
      <w:r w:rsidR="00E83644" w:rsidRPr="00E83644">
        <w:rPr>
          <w:rFonts w:ascii="Times New Roman" w:eastAsia="Times New Roman" w:hAnsi="Times New Roman" w:cs="Times New Roman"/>
          <w:bCs/>
          <w:kern w:val="36"/>
          <w:sz w:val="24"/>
          <w:szCs w:val="24"/>
          <w:lang w:eastAsia="tr-TR"/>
        </w:rPr>
        <w:t>Psychologist World, 2011</w:t>
      </w:r>
      <w:r w:rsidR="00E83644" w:rsidRPr="00E83644">
        <w:rPr>
          <w:rFonts w:ascii="Times New Roman" w:eastAsia="Times New Roman" w:hAnsi="Times New Roman" w:cs="Times New Roman"/>
          <w:sz w:val="24"/>
          <w:szCs w:val="24"/>
          <w:lang w:eastAsia="tr-TR"/>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2C2029" w:rsidRPr="006400C5" w:rsidTr="008A5019">
        <w:trPr>
          <w:tblCellSpacing w:w="15" w:type="dxa"/>
        </w:trPr>
        <w:tc>
          <w:tcPr>
            <w:tcW w:w="0" w:type="auto"/>
            <w:hideMark/>
          </w:tcPr>
          <w:p w:rsidR="002C2029" w:rsidRPr="001A438B" w:rsidRDefault="002C2029" w:rsidP="008A5019">
            <w:pPr>
              <w:spacing w:after="0" w:line="360" w:lineRule="auto"/>
              <w:jc w:val="both"/>
              <w:rPr>
                <w:rFonts w:ascii="Times New Roman" w:eastAsia="Times New Roman" w:hAnsi="Times New Roman" w:cs="Times New Roman"/>
                <w:sz w:val="24"/>
                <w:szCs w:val="24"/>
                <w:lang w:eastAsia="tr-TR"/>
              </w:rPr>
            </w:pPr>
          </w:p>
        </w:tc>
      </w:tr>
      <w:tr w:rsidR="002C2029" w:rsidRPr="006400C5" w:rsidTr="008A5019">
        <w:trPr>
          <w:tblCellSpacing w:w="15" w:type="dxa"/>
        </w:trPr>
        <w:tc>
          <w:tcPr>
            <w:tcW w:w="0" w:type="auto"/>
            <w:hideMark/>
          </w:tcPr>
          <w:p w:rsidR="002C2029" w:rsidRPr="001A438B" w:rsidRDefault="002C2029" w:rsidP="008A5019">
            <w:pPr>
              <w:spacing w:after="0" w:line="360" w:lineRule="auto"/>
              <w:jc w:val="both"/>
              <w:rPr>
                <w:rFonts w:ascii="Times New Roman" w:eastAsia="Times New Roman" w:hAnsi="Times New Roman" w:cs="Times New Roman"/>
                <w:sz w:val="24"/>
                <w:szCs w:val="24"/>
                <w:lang w:eastAsia="tr-TR"/>
              </w:rPr>
            </w:pPr>
          </w:p>
        </w:tc>
      </w:tr>
      <w:tr w:rsidR="002C2029" w:rsidRPr="006400C5" w:rsidTr="008A5019">
        <w:trPr>
          <w:tblCellSpacing w:w="15" w:type="dxa"/>
        </w:trPr>
        <w:tc>
          <w:tcPr>
            <w:tcW w:w="4967" w:type="pct"/>
            <w:hideMark/>
          </w:tcPr>
          <w:p w:rsidR="002C2029" w:rsidRPr="001A438B" w:rsidRDefault="002C2029" w:rsidP="008A5019">
            <w:pPr>
              <w:spacing w:after="0" w:line="360" w:lineRule="auto"/>
              <w:jc w:val="both"/>
              <w:rPr>
                <w:rFonts w:ascii="Times New Roman" w:eastAsia="Times New Roman" w:hAnsi="Times New Roman" w:cs="Times New Roman"/>
                <w:sz w:val="24"/>
                <w:szCs w:val="24"/>
                <w:lang w:eastAsia="tr-TR"/>
              </w:rPr>
            </w:pPr>
          </w:p>
        </w:tc>
      </w:tr>
      <w:tr w:rsidR="002C2029" w:rsidRPr="006400C5" w:rsidTr="008A5019">
        <w:trPr>
          <w:tblCellSpacing w:w="15" w:type="dxa"/>
        </w:trPr>
        <w:tc>
          <w:tcPr>
            <w:tcW w:w="0" w:type="auto"/>
            <w:hideMark/>
          </w:tcPr>
          <w:p w:rsidR="002C2029" w:rsidRPr="001A438B" w:rsidRDefault="002C2029" w:rsidP="008A5019">
            <w:pPr>
              <w:spacing w:after="0" w:line="360" w:lineRule="auto"/>
              <w:jc w:val="both"/>
              <w:rPr>
                <w:rFonts w:ascii="Times New Roman" w:eastAsia="Times New Roman" w:hAnsi="Times New Roman" w:cs="Times New Roman"/>
                <w:sz w:val="24"/>
                <w:szCs w:val="24"/>
                <w:lang w:eastAsia="tr-TR"/>
              </w:rPr>
            </w:pPr>
          </w:p>
        </w:tc>
      </w:tr>
    </w:tbl>
    <w:p w:rsidR="00120A2D" w:rsidRPr="00120A2D" w:rsidRDefault="002C2029" w:rsidP="00120A2D">
      <w:pPr>
        <w:pStyle w:val="AralkYok"/>
        <w:spacing w:line="360" w:lineRule="auto"/>
        <w:jc w:val="both"/>
        <w:rPr>
          <w:rFonts w:ascii="Times New Roman" w:eastAsia="Calibri" w:hAnsi="Times New Roman" w:cs="Times New Roman"/>
          <w:color w:val="000000"/>
          <w:sz w:val="24"/>
          <w:szCs w:val="24"/>
        </w:rPr>
      </w:pPr>
      <w:r w:rsidRPr="006400C5">
        <w:rPr>
          <w:rFonts w:ascii="Times New Roman" w:eastAsia="Calibri" w:hAnsi="Times New Roman" w:cs="Times New Roman"/>
          <w:color w:val="000000"/>
          <w:sz w:val="24"/>
          <w:szCs w:val="24"/>
        </w:rPr>
        <w:t xml:space="preserve">People have their own ways of </w:t>
      </w:r>
      <w:proofErr w:type="gramStart"/>
      <w:r w:rsidRPr="006400C5">
        <w:rPr>
          <w:rFonts w:ascii="Times New Roman" w:eastAsia="Calibri" w:hAnsi="Times New Roman" w:cs="Times New Roman"/>
          <w:color w:val="000000"/>
          <w:sz w:val="24"/>
          <w:szCs w:val="24"/>
        </w:rPr>
        <w:t>perceiving,  attitudes</w:t>
      </w:r>
      <w:proofErr w:type="gramEnd"/>
      <w:r w:rsidRPr="006400C5">
        <w:rPr>
          <w:rFonts w:ascii="Times New Roman" w:eastAsia="Calibri" w:hAnsi="Times New Roman" w:cs="Times New Roman"/>
          <w:color w:val="000000"/>
          <w:sz w:val="24"/>
          <w:szCs w:val="24"/>
        </w:rPr>
        <w:t xml:space="preserve">, desires and numerous personal preferences in relation to the environment.  The process of creativity shapes all these phenomena and these processes are all related to the unconscious.  ‘Cognitive psychology’ </w:t>
      </w:r>
      <w:proofErr w:type="gramStart"/>
      <w:r w:rsidRPr="006400C5">
        <w:rPr>
          <w:rFonts w:ascii="Times New Roman" w:eastAsia="Calibri" w:hAnsi="Times New Roman" w:cs="Times New Roman"/>
          <w:color w:val="000000"/>
          <w:sz w:val="24"/>
          <w:szCs w:val="24"/>
        </w:rPr>
        <w:t>offers  the</w:t>
      </w:r>
      <w:proofErr w:type="gramEnd"/>
      <w:r w:rsidRPr="006400C5">
        <w:rPr>
          <w:rFonts w:ascii="Times New Roman" w:eastAsia="Calibri" w:hAnsi="Times New Roman" w:cs="Times New Roman"/>
          <w:color w:val="000000"/>
          <w:sz w:val="24"/>
          <w:szCs w:val="24"/>
        </w:rPr>
        <w:t xml:space="preserve"> urbanist  the possibility of obtaining the evaluations of the urban people’s preferences which means awareness of the environment  and thus making reflections of public participation possible  to planning and design. A fundamental </w:t>
      </w:r>
      <w:proofErr w:type="gramStart"/>
      <w:r w:rsidRPr="006400C5">
        <w:rPr>
          <w:rFonts w:ascii="Times New Roman" w:eastAsia="Calibri" w:hAnsi="Times New Roman" w:cs="Times New Roman"/>
          <w:color w:val="000000"/>
          <w:sz w:val="24"/>
          <w:szCs w:val="24"/>
        </w:rPr>
        <w:t>concept  in</w:t>
      </w:r>
      <w:proofErr w:type="gramEnd"/>
      <w:r w:rsidRPr="006400C5">
        <w:rPr>
          <w:rFonts w:ascii="Times New Roman" w:eastAsia="Calibri" w:hAnsi="Times New Roman" w:cs="Times New Roman"/>
          <w:color w:val="000000"/>
          <w:sz w:val="24"/>
          <w:szCs w:val="24"/>
        </w:rPr>
        <w:t xml:space="preserve"> this context regarding the perception of the environment is Gibson’s concept of affordances. Lang discusses the concept in relation to design professions. The affordance of </w:t>
      </w:r>
      <w:proofErr w:type="gramStart"/>
      <w:r w:rsidRPr="006400C5">
        <w:rPr>
          <w:rFonts w:ascii="Times New Roman" w:eastAsia="Calibri" w:hAnsi="Times New Roman" w:cs="Times New Roman"/>
          <w:color w:val="000000"/>
          <w:sz w:val="24"/>
          <w:szCs w:val="24"/>
        </w:rPr>
        <w:t>anything,  be</w:t>
      </w:r>
      <w:proofErr w:type="gramEnd"/>
      <w:r w:rsidRPr="006400C5">
        <w:rPr>
          <w:rFonts w:ascii="Times New Roman" w:eastAsia="Calibri" w:hAnsi="Times New Roman" w:cs="Times New Roman"/>
          <w:color w:val="000000"/>
          <w:sz w:val="24"/>
          <w:szCs w:val="24"/>
        </w:rPr>
        <w:t xml:space="preserve"> it material or nonmaterial, are those of its properties that enable it to be used in a particular way  by  a particular species or  an individual member of that species. </w:t>
      </w:r>
      <w:r w:rsidR="001E5E17" w:rsidRPr="006400C5">
        <w:rPr>
          <w:rFonts w:ascii="Times New Roman" w:eastAsia="Calibri" w:hAnsi="Times New Roman" w:cs="Times New Roman"/>
          <w:color w:val="000000"/>
          <w:sz w:val="24"/>
          <w:szCs w:val="24"/>
        </w:rPr>
        <w:t xml:space="preserve">Different patterns of the </w:t>
      </w:r>
      <w:r w:rsidR="001E5E17" w:rsidRPr="006400C5">
        <w:rPr>
          <w:rFonts w:ascii="Times New Roman" w:eastAsia="Calibri" w:hAnsi="Times New Roman" w:cs="Times New Roman"/>
          <w:color w:val="000000"/>
          <w:sz w:val="24"/>
          <w:szCs w:val="24"/>
        </w:rPr>
        <w:lastRenderedPageBreak/>
        <w:t xml:space="preserve">environment afford different </w:t>
      </w:r>
      <w:proofErr w:type="spellStart"/>
      <w:r w:rsidR="00DE133B">
        <w:rPr>
          <w:rFonts w:ascii="Times New Roman" w:eastAsia="Calibri" w:hAnsi="Times New Roman" w:cs="Times New Roman"/>
          <w:color w:val="000000"/>
          <w:sz w:val="24"/>
          <w:szCs w:val="24"/>
        </w:rPr>
        <w:t>behaviour</w:t>
      </w:r>
      <w:r w:rsidR="001E5E17" w:rsidRPr="006400C5">
        <w:rPr>
          <w:rFonts w:ascii="Times New Roman" w:eastAsia="Calibri" w:hAnsi="Times New Roman" w:cs="Times New Roman"/>
          <w:color w:val="000000"/>
          <w:sz w:val="24"/>
          <w:szCs w:val="24"/>
        </w:rPr>
        <w:t>s</w:t>
      </w:r>
      <w:proofErr w:type="spellEnd"/>
      <w:r w:rsidR="001E5E17" w:rsidRPr="006400C5">
        <w:rPr>
          <w:rFonts w:ascii="Times New Roman" w:eastAsia="Calibri" w:hAnsi="Times New Roman" w:cs="Times New Roman"/>
          <w:color w:val="000000"/>
          <w:sz w:val="24"/>
          <w:szCs w:val="24"/>
        </w:rPr>
        <w:t xml:space="preserve"> and aesthetic experiences.</w:t>
      </w:r>
      <w:r w:rsidR="001E5E17">
        <w:rPr>
          <w:rFonts w:ascii="Times New Roman" w:eastAsia="Calibri" w:hAnsi="Times New Roman" w:cs="Times New Roman"/>
          <w:color w:val="000000"/>
          <w:sz w:val="24"/>
          <w:szCs w:val="24"/>
        </w:rPr>
        <w:t xml:space="preserve"> </w:t>
      </w:r>
      <w:r w:rsidRPr="006400C5">
        <w:rPr>
          <w:rFonts w:ascii="Times New Roman" w:eastAsia="Calibri" w:hAnsi="Times New Roman" w:cs="Times New Roman"/>
          <w:color w:val="000000"/>
          <w:sz w:val="24"/>
          <w:szCs w:val="24"/>
        </w:rPr>
        <w:t xml:space="preserve"> The concept of affordances is fundamental to design theory.    </w:t>
      </w:r>
      <w:r w:rsidR="00120A2D" w:rsidRPr="00120A2D">
        <w:rPr>
          <w:rFonts w:ascii="Times New Roman" w:eastAsia="Calibri" w:hAnsi="Times New Roman" w:cs="Times New Roman"/>
          <w:color w:val="000000"/>
          <w:sz w:val="24"/>
          <w:szCs w:val="24"/>
        </w:rPr>
        <w:t>(Lang, 198</w:t>
      </w:r>
      <w:r w:rsidR="00120A2D" w:rsidRPr="00120A2D">
        <w:rPr>
          <w:rFonts w:ascii="Times New Roman" w:hAnsi="Times New Roman" w:cs="Times New Roman"/>
          <w:color w:val="000000"/>
          <w:sz w:val="24"/>
          <w:szCs w:val="24"/>
        </w:rPr>
        <w:t>7)</w:t>
      </w:r>
    </w:p>
    <w:p w:rsidR="002C2029" w:rsidRPr="005D60B5" w:rsidRDefault="002C2029" w:rsidP="002C2029">
      <w:pPr>
        <w:spacing w:line="360" w:lineRule="auto"/>
        <w:jc w:val="both"/>
        <w:rPr>
          <w:rFonts w:ascii="Times New Roman" w:hAnsi="Times New Roman" w:cs="Times New Roman"/>
          <w:b/>
          <w:sz w:val="32"/>
          <w:szCs w:val="32"/>
        </w:rPr>
      </w:pPr>
      <w:r w:rsidRPr="005D60B5">
        <w:rPr>
          <w:rFonts w:ascii="Times New Roman" w:hAnsi="Times New Roman" w:cs="Times New Roman"/>
          <w:b/>
          <w:sz w:val="32"/>
          <w:szCs w:val="32"/>
        </w:rPr>
        <w:t xml:space="preserve">4.  </w:t>
      </w:r>
      <w:r w:rsidR="00072A32" w:rsidRPr="005D60B5">
        <w:rPr>
          <w:rFonts w:ascii="Times New Roman" w:hAnsi="Times New Roman" w:cs="Times New Roman"/>
          <w:b/>
          <w:sz w:val="32"/>
          <w:szCs w:val="32"/>
        </w:rPr>
        <w:t>Implementations</w:t>
      </w:r>
      <w:r w:rsidRPr="005D60B5">
        <w:rPr>
          <w:rFonts w:ascii="Times New Roman" w:hAnsi="Times New Roman" w:cs="Times New Roman"/>
          <w:b/>
          <w:sz w:val="32"/>
          <w:szCs w:val="32"/>
        </w:rPr>
        <w:t xml:space="preserve"> on </w:t>
      </w:r>
      <w:proofErr w:type="gramStart"/>
      <w:r w:rsidRPr="005D60B5">
        <w:rPr>
          <w:rFonts w:ascii="Times New Roman" w:hAnsi="Times New Roman" w:cs="Times New Roman"/>
          <w:b/>
          <w:sz w:val="32"/>
          <w:szCs w:val="32"/>
        </w:rPr>
        <w:t>Planning :</w:t>
      </w:r>
      <w:proofErr w:type="gramEnd"/>
      <w:r w:rsidRPr="005D60B5">
        <w:rPr>
          <w:rFonts w:ascii="Times New Roman" w:hAnsi="Times New Roman" w:cs="Times New Roman"/>
          <w:b/>
          <w:sz w:val="32"/>
          <w:szCs w:val="32"/>
        </w:rPr>
        <w:t xml:space="preserve"> A Case Study </w:t>
      </w:r>
    </w:p>
    <w:p w:rsidR="002C2029" w:rsidRPr="00CD13EF"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The implications of the </w:t>
      </w:r>
      <w:proofErr w:type="gramStart"/>
      <w:r w:rsidRPr="0037227F">
        <w:rPr>
          <w:rFonts w:ascii="Times New Roman" w:hAnsi="Times New Roman" w:cs="Times New Roman"/>
          <w:sz w:val="24"/>
          <w:szCs w:val="24"/>
        </w:rPr>
        <w:t>theoretical  framework</w:t>
      </w:r>
      <w:proofErr w:type="gramEnd"/>
      <w:r w:rsidRPr="0037227F">
        <w:rPr>
          <w:rFonts w:ascii="Times New Roman" w:hAnsi="Times New Roman" w:cs="Times New Roman"/>
          <w:sz w:val="24"/>
          <w:szCs w:val="24"/>
        </w:rPr>
        <w:t xml:space="preserve"> to spatial planning exhibited above had been conducted by the author of this paper in several towns and cities  empirically and pragmatically.   The study was conducted in European Turkey, Marmara and North-western Anatolia regions of </w:t>
      </w:r>
      <w:proofErr w:type="gramStart"/>
      <w:r w:rsidRPr="0037227F">
        <w:rPr>
          <w:rFonts w:ascii="Times New Roman" w:hAnsi="Times New Roman" w:cs="Times New Roman"/>
          <w:sz w:val="24"/>
          <w:szCs w:val="24"/>
        </w:rPr>
        <w:t>Turkey</w:t>
      </w:r>
      <w:r w:rsidR="00691993">
        <w:rPr>
          <w:rFonts w:ascii="Times New Roman" w:hAnsi="Times New Roman" w:cs="Times New Roman"/>
          <w:sz w:val="24"/>
          <w:szCs w:val="24"/>
        </w:rPr>
        <w:t xml:space="preserve"> </w:t>
      </w:r>
      <w:r w:rsidRPr="0037227F">
        <w:rPr>
          <w:rFonts w:ascii="Times New Roman" w:hAnsi="Times New Roman" w:cs="Times New Roman"/>
          <w:sz w:val="24"/>
          <w:szCs w:val="24"/>
        </w:rPr>
        <w:t xml:space="preserve"> </w:t>
      </w:r>
      <w:r w:rsidRPr="0037227F">
        <w:rPr>
          <w:rFonts w:ascii="Times New Roman" w:hAnsi="Times New Roman" w:cs="Times New Roman"/>
          <w:b/>
          <w:sz w:val="24"/>
          <w:szCs w:val="24"/>
        </w:rPr>
        <w:t>(</w:t>
      </w:r>
      <w:proofErr w:type="gramEnd"/>
      <w:r w:rsidRPr="0037227F">
        <w:rPr>
          <w:rFonts w:ascii="Times New Roman" w:hAnsi="Times New Roman" w:cs="Times New Roman"/>
          <w:b/>
          <w:sz w:val="24"/>
          <w:szCs w:val="24"/>
        </w:rPr>
        <w:t xml:space="preserve">Figure </w:t>
      </w:r>
      <w:r>
        <w:rPr>
          <w:rFonts w:ascii="Times New Roman" w:hAnsi="Times New Roman" w:cs="Times New Roman"/>
          <w:b/>
          <w:sz w:val="24"/>
          <w:szCs w:val="24"/>
        </w:rPr>
        <w:t>3</w:t>
      </w:r>
      <w:r w:rsidRPr="00CD13EF">
        <w:rPr>
          <w:rFonts w:ascii="Times New Roman" w:hAnsi="Times New Roman" w:cs="Times New Roman"/>
          <w:b/>
          <w:sz w:val="24"/>
          <w:szCs w:val="24"/>
        </w:rPr>
        <w:t xml:space="preserve">.) </w:t>
      </w:r>
      <w:r w:rsidR="00691993" w:rsidRPr="00CD13EF">
        <w:rPr>
          <w:rFonts w:ascii="Times New Roman" w:hAnsi="Times New Roman" w:cs="Times New Roman"/>
          <w:sz w:val="24"/>
          <w:szCs w:val="24"/>
        </w:rPr>
        <w:t xml:space="preserve"> </w:t>
      </w:r>
      <w:r w:rsidRPr="00CD13EF">
        <w:rPr>
          <w:rFonts w:ascii="Times New Roman" w:hAnsi="Times New Roman" w:cs="Times New Roman"/>
          <w:sz w:val="24"/>
          <w:szCs w:val="24"/>
        </w:rPr>
        <w:t>(Işıkpınar, 19</w:t>
      </w:r>
      <w:r w:rsidR="00691993" w:rsidRPr="00CD13EF">
        <w:rPr>
          <w:rFonts w:ascii="Times New Roman" w:hAnsi="Times New Roman" w:cs="Times New Roman"/>
          <w:sz w:val="24"/>
          <w:szCs w:val="24"/>
        </w:rPr>
        <w:t>9</w:t>
      </w:r>
      <w:r w:rsidR="00CD13EF">
        <w:rPr>
          <w:rFonts w:ascii="Times New Roman" w:hAnsi="Times New Roman" w:cs="Times New Roman"/>
          <w:sz w:val="24"/>
          <w:szCs w:val="24"/>
        </w:rPr>
        <w:t>5</w:t>
      </w:r>
      <w:r w:rsidRPr="00CD13EF">
        <w:rPr>
          <w:rFonts w:ascii="Times New Roman" w:hAnsi="Times New Roman" w:cs="Times New Roman"/>
          <w:sz w:val="24"/>
          <w:szCs w:val="24"/>
        </w:rPr>
        <w:t>)</w:t>
      </w:r>
      <w:r w:rsidR="00691993" w:rsidRPr="00CD13EF">
        <w:rPr>
          <w:rFonts w:ascii="Times New Roman" w:hAnsi="Times New Roman" w:cs="Times New Roman"/>
          <w:sz w:val="24"/>
          <w:szCs w:val="24"/>
        </w:rPr>
        <w:t>.</w:t>
      </w:r>
      <w:r w:rsidRPr="0037227F">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691993">
        <w:rPr>
          <w:rFonts w:ascii="Times New Roman" w:hAnsi="Times New Roman" w:cs="Times New Roman"/>
          <w:b/>
          <w:color w:val="FF0000"/>
          <w:sz w:val="24"/>
          <w:szCs w:val="24"/>
        </w:rPr>
        <w:t xml:space="preserve"> </w:t>
      </w:r>
      <w:r w:rsidRPr="0037227F">
        <w:rPr>
          <w:rFonts w:ascii="Times New Roman" w:hAnsi="Times New Roman" w:cs="Times New Roman"/>
          <w:sz w:val="24"/>
          <w:szCs w:val="24"/>
        </w:rPr>
        <w:t xml:space="preserve">The study was undertaken within the general framework of the Planning Department of </w:t>
      </w:r>
      <w:proofErr w:type="spellStart"/>
      <w:r w:rsidRPr="0037227F">
        <w:rPr>
          <w:rFonts w:ascii="Times New Roman" w:hAnsi="Times New Roman" w:cs="Times New Roman"/>
          <w:sz w:val="24"/>
          <w:szCs w:val="24"/>
        </w:rPr>
        <w:t>İllerbank</w:t>
      </w:r>
      <w:proofErr w:type="spellEnd"/>
      <w:r w:rsidRPr="0037227F">
        <w:rPr>
          <w:rFonts w:ascii="Times New Roman" w:hAnsi="Times New Roman" w:cs="Times New Roman"/>
          <w:sz w:val="24"/>
          <w:szCs w:val="24"/>
        </w:rPr>
        <w:t xml:space="preserve">, the Municipalities Bank of </w:t>
      </w:r>
      <w:r w:rsidRPr="00CD13EF">
        <w:rPr>
          <w:rFonts w:ascii="Times New Roman" w:hAnsi="Times New Roman" w:cs="Times New Roman"/>
          <w:sz w:val="24"/>
          <w:szCs w:val="24"/>
        </w:rPr>
        <w:t xml:space="preserve">Turkey, </w:t>
      </w:r>
      <w:proofErr w:type="spellStart"/>
      <w:r w:rsidRPr="00CD13EF">
        <w:rPr>
          <w:rFonts w:ascii="Times New Roman" w:hAnsi="Times New Roman" w:cs="Times New Roman"/>
          <w:sz w:val="24"/>
          <w:szCs w:val="24"/>
        </w:rPr>
        <w:t>affliated</w:t>
      </w:r>
      <w:proofErr w:type="spellEnd"/>
      <w:r w:rsidRPr="00CD13EF">
        <w:rPr>
          <w:rFonts w:ascii="Times New Roman" w:hAnsi="Times New Roman" w:cs="Times New Roman"/>
          <w:sz w:val="24"/>
          <w:szCs w:val="24"/>
        </w:rPr>
        <w:t xml:space="preserve"> to </w:t>
      </w:r>
      <w:r w:rsidR="00CD13EF">
        <w:rPr>
          <w:rFonts w:ascii="Times New Roman" w:hAnsi="Times New Roman" w:cs="Times New Roman"/>
          <w:sz w:val="24"/>
          <w:szCs w:val="24"/>
        </w:rPr>
        <w:t xml:space="preserve">the </w:t>
      </w:r>
      <w:r w:rsidRPr="00CD13EF">
        <w:rPr>
          <w:rFonts w:ascii="Times New Roman" w:hAnsi="Times New Roman" w:cs="Times New Roman"/>
          <w:color w:val="000000"/>
          <w:sz w:val="24"/>
          <w:szCs w:val="24"/>
        </w:rPr>
        <w:t xml:space="preserve">Ministry of Public </w:t>
      </w:r>
      <w:proofErr w:type="gramStart"/>
      <w:r w:rsidRPr="00CD13EF">
        <w:rPr>
          <w:rFonts w:ascii="Times New Roman" w:hAnsi="Times New Roman" w:cs="Times New Roman"/>
          <w:color w:val="000000"/>
          <w:sz w:val="24"/>
          <w:szCs w:val="24"/>
        </w:rPr>
        <w:t>Works</w:t>
      </w:r>
      <w:r w:rsidRPr="00CD13EF">
        <w:rPr>
          <w:rFonts w:ascii="Times New Roman" w:hAnsi="Times New Roman" w:cs="Times New Roman"/>
          <w:sz w:val="24"/>
          <w:szCs w:val="24"/>
        </w:rPr>
        <w:t>,  responsible</w:t>
      </w:r>
      <w:proofErr w:type="gramEnd"/>
      <w:r w:rsidRPr="00CD13EF">
        <w:rPr>
          <w:rFonts w:ascii="Times New Roman" w:hAnsi="Times New Roman" w:cs="Times New Roman"/>
          <w:sz w:val="24"/>
          <w:szCs w:val="24"/>
        </w:rPr>
        <w:t xml:space="preserve"> for financial and technical assistance to municipalities. </w:t>
      </w:r>
      <w:r w:rsidR="00CD13EF">
        <w:rPr>
          <w:rFonts w:ascii="Times New Roman" w:hAnsi="Times New Roman" w:cs="Times New Roman"/>
          <w:sz w:val="24"/>
          <w:szCs w:val="24"/>
        </w:rPr>
        <w:t>(</w:t>
      </w:r>
      <w:proofErr w:type="spellStart"/>
      <w:proofErr w:type="gramStart"/>
      <w:r w:rsidR="00CD13EF" w:rsidRPr="00CD13EF">
        <w:rPr>
          <w:rFonts w:ascii="Times New Roman" w:hAnsi="Times New Roman" w:cs="Times New Roman"/>
          <w:sz w:val="24"/>
          <w:szCs w:val="24"/>
        </w:rPr>
        <w:t>İllerbank</w:t>
      </w:r>
      <w:proofErr w:type="spellEnd"/>
      <w:r w:rsidR="00CD13EF">
        <w:rPr>
          <w:rFonts w:ascii="Times New Roman" w:hAnsi="Times New Roman" w:cs="Times New Roman"/>
          <w:sz w:val="24"/>
          <w:szCs w:val="24"/>
        </w:rPr>
        <w:t>,</w:t>
      </w:r>
      <w:r w:rsidR="00CD13EF" w:rsidRPr="00CD13EF">
        <w:rPr>
          <w:rFonts w:ascii="Times New Roman" w:hAnsi="Times New Roman" w:cs="Times New Roman"/>
          <w:sz w:val="24"/>
          <w:szCs w:val="24"/>
        </w:rPr>
        <w:t xml:space="preserve"> </w:t>
      </w:r>
      <w:r w:rsidR="00CD13EF" w:rsidRPr="00CD13EF">
        <w:rPr>
          <w:rFonts w:ascii="Times New Roman" w:hAnsi="Times New Roman" w:cs="Times New Roman"/>
          <w:color w:val="000000"/>
          <w:sz w:val="24"/>
          <w:szCs w:val="24"/>
        </w:rPr>
        <w:t xml:space="preserve"> 1974</w:t>
      </w:r>
      <w:proofErr w:type="gramEnd"/>
      <w:r w:rsidR="00CD13EF" w:rsidRPr="00CD13EF">
        <w:rPr>
          <w:rFonts w:ascii="Times New Roman" w:hAnsi="Times New Roman" w:cs="Times New Roman"/>
          <w:color w:val="000000"/>
          <w:sz w:val="24"/>
          <w:szCs w:val="24"/>
        </w:rPr>
        <w:t>-1997)</w:t>
      </w:r>
    </w:p>
    <w:p w:rsidR="00072A32" w:rsidRPr="00781791" w:rsidRDefault="002C2029" w:rsidP="00072A32">
      <w:pPr>
        <w:spacing w:line="360" w:lineRule="auto"/>
        <w:jc w:val="both"/>
        <w:rPr>
          <w:rFonts w:ascii="Times New Roman" w:hAnsi="Times New Roman" w:cs="Times New Roman"/>
          <w:b/>
          <w:sz w:val="24"/>
          <w:szCs w:val="24"/>
        </w:rPr>
      </w:pPr>
      <w:r w:rsidRPr="0037227F">
        <w:rPr>
          <w:rFonts w:ascii="Times New Roman" w:hAnsi="Times New Roman" w:cs="Times New Roman"/>
          <w:sz w:val="24"/>
          <w:szCs w:val="24"/>
        </w:rPr>
        <w:t xml:space="preserve">The locations of </w:t>
      </w:r>
      <w:proofErr w:type="gramStart"/>
      <w:r w:rsidRPr="0037227F">
        <w:rPr>
          <w:rFonts w:ascii="Times New Roman" w:hAnsi="Times New Roman" w:cs="Times New Roman"/>
          <w:sz w:val="24"/>
          <w:szCs w:val="24"/>
        </w:rPr>
        <w:t>the  towns</w:t>
      </w:r>
      <w:proofErr w:type="gramEnd"/>
      <w:r w:rsidRPr="0037227F">
        <w:rPr>
          <w:rFonts w:ascii="Times New Roman" w:hAnsi="Times New Roman" w:cs="Times New Roman"/>
          <w:sz w:val="24"/>
          <w:szCs w:val="24"/>
        </w:rPr>
        <w:t xml:space="preserve"> and cities investigated </w:t>
      </w:r>
      <w:r>
        <w:rPr>
          <w:rFonts w:ascii="Times New Roman" w:hAnsi="Times New Roman" w:cs="Times New Roman"/>
          <w:sz w:val="24"/>
          <w:szCs w:val="24"/>
        </w:rPr>
        <w:t xml:space="preserve">are given </w:t>
      </w:r>
      <w:r w:rsidRPr="0037227F">
        <w:rPr>
          <w:rFonts w:ascii="Times New Roman" w:hAnsi="Times New Roman" w:cs="Times New Roman"/>
          <w:sz w:val="24"/>
          <w:szCs w:val="24"/>
        </w:rPr>
        <w:t xml:space="preserve"> in </w:t>
      </w:r>
      <w:r w:rsidRPr="0092322E">
        <w:rPr>
          <w:rFonts w:ascii="Times New Roman" w:hAnsi="Times New Roman" w:cs="Times New Roman"/>
          <w:b/>
          <w:sz w:val="24"/>
          <w:szCs w:val="24"/>
        </w:rPr>
        <w:t>Figure 3.</w:t>
      </w:r>
    </w:p>
    <w:tbl>
      <w:tblPr>
        <w:tblStyle w:val="TabloKlavuzu"/>
        <w:tblW w:w="0" w:type="auto"/>
        <w:tblInd w:w="817" w:type="dxa"/>
        <w:tblLayout w:type="fixed"/>
        <w:tblLook w:val="04A0" w:firstRow="1" w:lastRow="0" w:firstColumn="1" w:lastColumn="0" w:noHBand="0" w:noVBand="1"/>
      </w:tblPr>
      <w:tblGrid>
        <w:gridCol w:w="7513"/>
      </w:tblGrid>
      <w:tr w:rsidR="002C2029" w:rsidTr="00072A32">
        <w:tc>
          <w:tcPr>
            <w:tcW w:w="7513" w:type="dxa"/>
            <w:tcBorders>
              <w:top w:val="single" w:sz="24" w:space="0" w:color="EEECE1" w:themeColor="background2"/>
              <w:left w:val="single" w:sz="24" w:space="0" w:color="EEECE1" w:themeColor="background2"/>
              <w:bottom w:val="single" w:sz="24" w:space="0" w:color="EEECE1" w:themeColor="background2"/>
              <w:right w:val="single" w:sz="24" w:space="0" w:color="EEECE1" w:themeColor="background2"/>
            </w:tcBorders>
          </w:tcPr>
          <w:p w:rsidR="002C2029" w:rsidRDefault="002C2029" w:rsidP="00072A32">
            <w:pPr>
              <w:tabs>
                <w:tab w:val="left" w:pos="0"/>
              </w:tabs>
              <w:ind w:right="-108" w:hanging="108"/>
              <w:jc w:val="both"/>
              <w:rPr>
                <w:rFonts w:ascii="Times New Roman" w:hAnsi="Times New Roman" w:cs="Times New Roman"/>
                <w:sz w:val="24"/>
                <w:szCs w:val="24"/>
              </w:rPr>
            </w:pPr>
            <w:r w:rsidRPr="00481F34">
              <w:rPr>
                <w:rFonts w:ascii="Times New Roman" w:hAnsi="Times New Roman" w:cs="Times New Roman"/>
                <w:noProof/>
                <w:sz w:val="24"/>
                <w:szCs w:val="24"/>
                <w:lang w:val="tr-TR" w:eastAsia="tr-TR"/>
              </w:rPr>
              <w:drawing>
                <wp:inline distT="0" distB="0" distL="0" distR="0">
                  <wp:extent cx="4762675" cy="2600587"/>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40000"/>
                          </a:blip>
                          <a:srcRect/>
                          <a:stretch>
                            <a:fillRect/>
                          </a:stretch>
                        </pic:blipFill>
                        <pic:spPr bwMode="auto">
                          <a:xfrm>
                            <a:off x="0" y="0"/>
                            <a:ext cx="4772724" cy="2606074"/>
                          </a:xfrm>
                          <a:prstGeom prst="rect">
                            <a:avLst/>
                          </a:prstGeom>
                          <a:noFill/>
                          <a:ln w="9525">
                            <a:noFill/>
                            <a:miter lim="800000"/>
                            <a:headEnd/>
                            <a:tailEnd/>
                          </a:ln>
                        </pic:spPr>
                      </pic:pic>
                    </a:graphicData>
                  </a:graphic>
                </wp:inline>
              </w:drawing>
            </w:r>
          </w:p>
        </w:tc>
      </w:tr>
    </w:tbl>
    <w:p w:rsidR="00072A32" w:rsidRPr="00691993" w:rsidRDefault="002C2029" w:rsidP="0078179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691993">
        <w:rPr>
          <w:rFonts w:ascii="Times New Roman" w:hAnsi="Times New Roman" w:cs="Times New Roman"/>
          <w:b/>
          <w:sz w:val="24"/>
          <w:szCs w:val="24"/>
        </w:rPr>
        <w:t xml:space="preserve">Figure 3.   </w:t>
      </w:r>
      <w:proofErr w:type="gramStart"/>
      <w:r w:rsidRPr="00691993">
        <w:rPr>
          <w:rFonts w:ascii="Times New Roman" w:hAnsi="Times New Roman" w:cs="Times New Roman"/>
          <w:sz w:val="24"/>
          <w:szCs w:val="24"/>
        </w:rPr>
        <w:t>The  Settlements</w:t>
      </w:r>
      <w:proofErr w:type="gramEnd"/>
      <w:r w:rsidRPr="00691993">
        <w:rPr>
          <w:rFonts w:ascii="Times New Roman" w:hAnsi="Times New Roman" w:cs="Times New Roman"/>
          <w:sz w:val="24"/>
          <w:szCs w:val="24"/>
        </w:rPr>
        <w:t xml:space="preserve"> investigated.</w:t>
      </w:r>
      <w:r w:rsidR="00A510D0">
        <w:rPr>
          <w:rFonts w:ascii="Times New Roman" w:hAnsi="Times New Roman" w:cs="Times New Roman"/>
          <w:sz w:val="24"/>
          <w:szCs w:val="24"/>
        </w:rPr>
        <w:t xml:space="preserve">      </w:t>
      </w:r>
    </w:p>
    <w:p w:rsidR="002C2029" w:rsidRPr="00F33B7A" w:rsidRDefault="002C2029" w:rsidP="002C2029">
      <w:pPr>
        <w:spacing w:line="360" w:lineRule="auto"/>
        <w:jc w:val="both"/>
        <w:rPr>
          <w:rFonts w:ascii="Times New Roman" w:hAnsi="Times New Roman" w:cs="Times New Roman"/>
          <w:b/>
          <w:i/>
          <w:sz w:val="24"/>
          <w:szCs w:val="24"/>
        </w:rPr>
      </w:pPr>
      <w:proofErr w:type="gramStart"/>
      <w:r w:rsidRPr="005D60B5">
        <w:rPr>
          <w:rFonts w:ascii="Times New Roman" w:hAnsi="Times New Roman" w:cs="Times New Roman"/>
          <w:b/>
          <w:sz w:val="24"/>
          <w:szCs w:val="24"/>
        </w:rPr>
        <w:t>4.1  The</w:t>
      </w:r>
      <w:proofErr w:type="gramEnd"/>
      <w:r w:rsidRPr="005D60B5">
        <w:rPr>
          <w:rFonts w:ascii="Times New Roman" w:hAnsi="Times New Roman" w:cs="Times New Roman"/>
          <w:b/>
          <w:sz w:val="24"/>
          <w:szCs w:val="24"/>
        </w:rPr>
        <w:t xml:space="preserve"> Eclectic Methodology</w:t>
      </w:r>
      <w:r>
        <w:rPr>
          <w:rFonts w:ascii="Times New Roman" w:hAnsi="Times New Roman" w:cs="Times New Roman"/>
          <w:b/>
          <w:i/>
          <w:sz w:val="24"/>
          <w:szCs w:val="24"/>
        </w:rPr>
        <w:t xml:space="preserve">                           </w:t>
      </w:r>
    </w:p>
    <w:p w:rsidR="002B2333" w:rsidRDefault="002C2029" w:rsidP="002B2333">
      <w:pPr>
        <w:spacing w:line="360" w:lineRule="auto"/>
        <w:jc w:val="both"/>
        <w:rPr>
          <w:rFonts w:ascii="Times New Roman" w:hAnsi="Times New Roman" w:cs="Times New Roman"/>
          <w:color w:val="000000"/>
          <w:sz w:val="24"/>
          <w:szCs w:val="24"/>
        </w:rPr>
      </w:pPr>
      <w:r w:rsidRPr="0049055E">
        <w:rPr>
          <w:rFonts w:ascii="Times New Roman" w:hAnsi="Times New Roman" w:cs="Times New Roman"/>
          <w:sz w:val="24"/>
          <w:szCs w:val="24"/>
        </w:rPr>
        <w:t xml:space="preserve">The eclectic approach has four phases. </w:t>
      </w:r>
      <w:r w:rsidR="00964C4F" w:rsidRPr="0049055E">
        <w:rPr>
          <w:rFonts w:ascii="Times New Roman" w:hAnsi="Times New Roman" w:cs="Times New Roman"/>
          <w:sz w:val="24"/>
          <w:szCs w:val="24"/>
        </w:rPr>
        <w:t xml:space="preserve">In the </w:t>
      </w:r>
      <w:r w:rsidR="00964C4F" w:rsidRPr="0049055E">
        <w:rPr>
          <w:rFonts w:ascii="Times New Roman" w:hAnsi="Times New Roman" w:cs="Times New Roman"/>
          <w:b/>
          <w:sz w:val="24"/>
          <w:szCs w:val="24"/>
        </w:rPr>
        <w:t>First</w:t>
      </w:r>
      <w:r w:rsidR="00964C4F" w:rsidRPr="0049055E">
        <w:rPr>
          <w:rFonts w:ascii="Times New Roman" w:hAnsi="Times New Roman" w:cs="Times New Roman"/>
          <w:sz w:val="24"/>
          <w:szCs w:val="24"/>
        </w:rPr>
        <w:t xml:space="preserve"> phase all demographic data for each settlement is collected. </w:t>
      </w:r>
      <w:r w:rsidRPr="0049055E">
        <w:rPr>
          <w:rFonts w:ascii="Times New Roman" w:hAnsi="Times New Roman" w:cs="Times New Roman"/>
          <w:sz w:val="24"/>
          <w:szCs w:val="24"/>
        </w:rPr>
        <w:t xml:space="preserve"> In the </w:t>
      </w:r>
      <w:proofErr w:type="gramStart"/>
      <w:r w:rsidR="00964C4F" w:rsidRPr="0049055E">
        <w:rPr>
          <w:rFonts w:ascii="Times New Roman" w:hAnsi="Times New Roman" w:cs="Times New Roman"/>
          <w:b/>
          <w:sz w:val="24"/>
          <w:szCs w:val="24"/>
        </w:rPr>
        <w:t>S</w:t>
      </w:r>
      <w:r w:rsidRPr="0049055E">
        <w:rPr>
          <w:rFonts w:ascii="Times New Roman" w:hAnsi="Times New Roman" w:cs="Times New Roman"/>
          <w:b/>
          <w:sz w:val="24"/>
          <w:szCs w:val="24"/>
        </w:rPr>
        <w:t xml:space="preserve">econd </w:t>
      </w:r>
      <w:r w:rsidRPr="0049055E">
        <w:rPr>
          <w:rFonts w:ascii="Times New Roman" w:hAnsi="Times New Roman" w:cs="Times New Roman"/>
          <w:sz w:val="24"/>
          <w:szCs w:val="24"/>
        </w:rPr>
        <w:t xml:space="preserve"> phase</w:t>
      </w:r>
      <w:proofErr w:type="gramEnd"/>
      <w:r w:rsidRPr="0049055E">
        <w:rPr>
          <w:rFonts w:ascii="Times New Roman" w:hAnsi="Times New Roman" w:cs="Times New Roman"/>
          <w:sz w:val="24"/>
          <w:szCs w:val="24"/>
        </w:rPr>
        <w:t xml:space="preserve"> interviews are conducted with the actors involved in the urban life of the settlement under question.  Based </w:t>
      </w:r>
      <w:proofErr w:type="gramStart"/>
      <w:r w:rsidRPr="0049055E">
        <w:rPr>
          <w:rFonts w:ascii="Times New Roman" w:hAnsi="Times New Roman" w:cs="Times New Roman"/>
          <w:sz w:val="24"/>
          <w:szCs w:val="24"/>
        </w:rPr>
        <w:t>on  demographic</w:t>
      </w:r>
      <w:proofErr w:type="gramEnd"/>
      <w:r w:rsidRPr="0049055E">
        <w:rPr>
          <w:rFonts w:ascii="Times New Roman" w:hAnsi="Times New Roman" w:cs="Times New Roman"/>
          <w:sz w:val="24"/>
          <w:szCs w:val="24"/>
        </w:rPr>
        <w:t xml:space="preserve"> data and the interviews, formal questionnaires are prepared and administered</w:t>
      </w:r>
      <w:r w:rsidR="00713060" w:rsidRPr="0049055E">
        <w:rPr>
          <w:rFonts w:ascii="Times New Roman" w:hAnsi="Times New Roman" w:cs="Times New Roman"/>
          <w:sz w:val="24"/>
          <w:szCs w:val="24"/>
        </w:rPr>
        <w:t xml:space="preserve"> </w:t>
      </w:r>
      <w:r w:rsidRPr="0049055E">
        <w:rPr>
          <w:rFonts w:ascii="Times New Roman" w:hAnsi="Times New Roman" w:cs="Times New Roman"/>
          <w:sz w:val="24"/>
          <w:szCs w:val="24"/>
        </w:rPr>
        <w:t xml:space="preserve"> to</w:t>
      </w:r>
      <w:r w:rsidRPr="00E751C2">
        <w:rPr>
          <w:rFonts w:ascii="Times New Roman" w:hAnsi="Times New Roman" w:cs="Times New Roman"/>
          <w:color w:val="000000"/>
          <w:sz w:val="24"/>
          <w:szCs w:val="24"/>
        </w:rPr>
        <w:t xml:space="preserve"> the interested parties.  In the </w:t>
      </w:r>
      <w:r w:rsidR="00964C4F">
        <w:rPr>
          <w:rFonts w:ascii="Times New Roman" w:hAnsi="Times New Roman" w:cs="Times New Roman"/>
          <w:b/>
          <w:color w:val="000000"/>
          <w:sz w:val="24"/>
          <w:szCs w:val="24"/>
        </w:rPr>
        <w:t>T</w:t>
      </w:r>
      <w:r w:rsidRPr="00BF59B1">
        <w:rPr>
          <w:rFonts w:ascii="Times New Roman" w:hAnsi="Times New Roman" w:cs="Times New Roman"/>
          <w:b/>
          <w:color w:val="000000"/>
          <w:sz w:val="24"/>
          <w:szCs w:val="24"/>
        </w:rPr>
        <w:t xml:space="preserve">hird </w:t>
      </w:r>
      <w:r w:rsidRPr="00E751C2">
        <w:rPr>
          <w:rFonts w:ascii="Times New Roman" w:hAnsi="Times New Roman" w:cs="Times New Roman"/>
          <w:color w:val="000000"/>
          <w:sz w:val="24"/>
          <w:szCs w:val="24"/>
        </w:rPr>
        <w:t xml:space="preserve">phase, work is conducted based on Ecological Psychology.  The findings </w:t>
      </w:r>
      <w:proofErr w:type="gramStart"/>
      <w:r w:rsidRPr="00E751C2">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 </w:t>
      </w:r>
      <w:r w:rsidRPr="00E751C2">
        <w:rPr>
          <w:rFonts w:ascii="Times New Roman" w:hAnsi="Times New Roman" w:cs="Times New Roman"/>
          <w:color w:val="000000"/>
          <w:sz w:val="24"/>
          <w:szCs w:val="24"/>
        </w:rPr>
        <w:t>S.A.C.Q.</w:t>
      </w:r>
      <w:proofErr w:type="gramEnd"/>
      <w:r w:rsidRPr="00E751C2">
        <w:rPr>
          <w:rFonts w:ascii="Times New Roman" w:hAnsi="Times New Roman" w:cs="Times New Roman"/>
          <w:color w:val="000000"/>
          <w:sz w:val="24"/>
          <w:szCs w:val="24"/>
        </w:rPr>
        <w:t xml:space="preserve"> values makes a hierarchically nested investigation of cities’ social and economic potentials possible.  In the </w:t>
      </w:r>
      <w:proofErr w:type="gramStart"/>
      <w:r w:rsidR="00964C4F">
        <w:rPr>
          <w:rFonts w:ascii="Times New Roman" w:hAnsi="Times New Roman" w:cs="Times New Roman"/>
          <w:b/>
          <w:color w:val="000000"/>
          <w:sz w:val="24"/>
          <w:szCs w:val="24"/>
        </w:rPr>
        <w:t>F</w:t>
      </w:r>
      <w:r w:rsidRPr="00BF59B1">
        <w:rPr>
          <w:rFonts w:ascii="Times New Roman" w:hAnsi="Times New Roman" w:cs="Times New Roman"/>
          <w:b/>
          <w:color w:val="000000"/>
          <w:sz w:val="24"/>
          <w:szCs w:val="24"/>
        </w:rPr>
        <w:t>ourth</w:t>
      </w:r>
      <w:r>
        <w:rPr>
          <w:rFonts w:ascii="Times New Roman" w:hAnsi="Times New Roman" w:cs="Times New Roman"/>
          <w:color w:val="000000"/>
          <w:sz w:val="24"/>
          <w:szCs w:val="24"/>
        </w:rPr>
        <w:t xml:space="preserve"> </w:t>
      </w:r>
      <w:r w:rsidRPr="00E751C2">
        <w:rPr>
          <w:rFonts w:ascii="Times New Roman" w:hAnsi="Times New Roman" w:cs="Times New Roman"/>
          <w:color w:val="000000"/>
          <w:sz w:val="24"/>
          <w:szCs w:val="24"/>
        </w:rPr>
        <w:t xml:space="preserve"> phase</w:t>
      </w:r>
      <w:proofErr w:type="gramEnd"/>
      <w:r w:rsidRPr="00E751C2">
        <w:rPr>
          <w:rFonts w:ascii="Times New Roman" w:hAnsi="Times New Roman" w:cs="Times New Roman"/>
          <w:color w:val="000000"/>
          <w:sz w:val="24"/>
          <w:szCs w:val="24"/>
        </w:rPr>
        <w:t xml:space="preserve">, each setting (or space or place) is taken  individually one by one whereby the emotional load of the environment is evaluated through </w:t>
      </w:r>
      <w:r w:rsidRPr="00E751C2">
        <w:rPr>
          <w:rFonts w:ascii="Times New Roman" w:hAnsi="Times New Roman" w:cs="Times New Roman"/>
          <w:color w:val="000000"/>
          <w:sz w:val="24"/>
          <w:szCs w:val="24"/>
        </w:rPr>
        <w:lastRenderedPageBreak/>
        <w:t xml:space="preserve">environmental psychology </w:t>
      </w:r>
      <w:r>
        <w:rPr>
          <w:rFonts w:ascii="Times New Roman" w:hAnsi="Times New Roman" w:cs="Times New Roman"/>
          <w:color w:val="000000"/>
          <w:sz w:val="24"/>
          <w:szCs w:val="24"/>
        </w:rPr>
        <w:t xml:space="preserve">and cognitive psychology </w:t>
      </w:r>
      <w:r w:rsidRPr="00E751C2">
        <w:rPr>
          <w:rFonts w:ascii="Times New Roman" w:hAnsi="Times New Roman" w:cs="Times New Roman"/>
          <w:color w:val="000000"/>
          <w:sz w:val="24"/>
          <w:szCs w:val="24"/>
        </w:rPr>
        <w:t xml:space="preserve">approaches.  </w:t>
      </w:r>
      <w:proofErr w:type="gramStart"/>
      <w:r w:rsidRPr="00E751C2">
        <w:rPr>
          <w:rFonts w:ascii="Times New Roman" w:hAnsi="Times New Roman" w:cs="Times New Roman"/>
          <w:color w:val="000000"/>
          <w:sz w:val="24"/>
          <w:szCs w:val="24"/>
        </w:rPr>
        <w:t>Thus</w:t>
      </w:r>
      <w:proofErr w:type="gramEnd"/>
      <w:r w:rsidRPr="00E751C2">
        <w:rPr>
          <w:rFonts w:ascii="Times New Roman" w:hAnsi="Times New Roman" w:cs="Times New Roman"/>
          <w:color w:val="000000"/>
          <w:sz w:val="24"/>
          <w:szCs w:val="24"/>
        </w:rPr>
        <w:t xml:space="preserve"> a matrix of internal, mental, subconscious preferences is achieved to constitute the eclectic phase of the survey for the assessment of the affordances of the physical settings</w:t>
      </w:r>
      <w:r>
        <w:rPr>
          <w:rFonts w:ascii="Times New Roman" w:hAnsi="Times New Roman" w:cs="Times New Roman"/>
          <w:color w:val="000000"/>
          <w:sz w:val="24"/>
          <w:szCs w:val="24"/>
        </w:rPr>
        <w:t>.</w:t>
      </w:r>
      <w:r w:rsidRPr="00E751C2">
        <w:rPr>
          <w:rFonts w:ascii="Times New Roman" w:hAnsi="Times New Roman" w:cs="Times New Roman"/>
          <w:color w:val="000000"/>
          <w:sz w:val="24"/>
          <w:szCs w:val="24"/>
        </w:rPr>
        <w:t xml:space="preserve"> </w:t>
      </w:r>
    </w:p>
    <w:p w:rsidR="002C2029" w:rsidRPr="002B2333" w:rsidRDefault="002C2029" w:rsidP="002B2333">
      <w:pPr>
        <w:spacing w:line="360" w:lineRule="auto"/>
        <w:jc w:val="both"/>
        <w:rPr>
          <w:rFonts w:ascii="Times New Roman" w:hAnsi="Times New Roman" w:cs="Times New Roman"/>
          <w:color w:val="000000"/>
          <w:sz w:val="24"/>
          <w:szCs w:val="24"/>
        </w:rPr>
      </w:pPr>
      <w:r w:rsidRPr="0037227F">
        <w:rPr>
          <w:rFonts w:ascii="Times New Roman" w:hAnsi="Times New Roman" w:cs="Times New Roman"/>
          <w:b/>
          <w:i/>
          <w:sz w:val="24"/>
          <w:szCs w:val="24"/>
        </w:rPr>
        <w:t xml:space="preserve">The Ecological Psychology </w:t>
      </w:r>
      <w:r>
        <w:rPr>
          <w:rFonts w:ascii="Times New Roman" w:hAnsi="Times New Roman" w:cs="Times New Roman"/>
          <w:b/>
          <w:i/>
          <w:sz w:val="24"/>
          <w:szCs w:val="24"/>
        </w:rPr>
        <w:t xml:space="preserve">Methodology  </w:t>
      </w:r>
    </w:p>
    <w:p w:rsidR="002C2029" w:rsidRPr="00BB364C" w:rsidRDefault="002C2029" w:rsidP="002C2029">
      <w:pPr>
        <w:spacing w:before="240" w:line="360" w:lineRule="auto"/>
        <w:jc w:val="both"/>
        <w:rPr>
          <w:rFonts w:ascii="Times New Roman" w:eastAsia="Calibri" w:hAnsi="Times New Roman" w:cs="Times New Roman"/>
          <w:color w:val="000000"/>
          <w:sz w:val="24"/>
          <w:szCs w:val="24"/>
        </w:rPr>
      </w:pPr>
      <w:r w:rsidRPr="00BB364C">
        <w:rPr>
          <w:rFonts w:ascii="Times New Roman" w:eastAsia="Calibri" w:hAnsi="Times New Roman" w:cs="Times New Roman"/>
          <w:color w:val="000000"/>
          <w:sz w:val="24"/>
          <w:szCs w:val="24"/>
        </w:rPr>
        <w:t>As stated before, an approach which would represent and project the real world is required.  Ecological psychology presents such an approach.</w:t>
      </w:r>
    </w:p>
    <w:p w:rsidR="002C2029" w:rsidRDefault="002C2029" w:rsidP="002C2029">
      <w:pPr>
        <w:spacing w:line="360" w:lineRule="auto"/>
        <w:jc w:val="both"/>
        <w:rPr>
          <w:rFonts w:ascii="Times New Roman" w:hAnsi="Times New Roman" w:cs="Times New Roman"/>
          <w:sz w:val="24"/>
          <w:szCs w:val="24"/>
        </w:rPr>
      </w:pPr>
      <w:r w:rsidRPr="0037227F">
        <w:rPr>
          <w:rFonts w:ascii="Times New Roman" w:hAnsi="Times New Roman" w:cs="Times New Roman"/>
          <w:sz w:val="24"/>
          <w:szCs w:val="24"/>
        </w:rPr>
        <w:t xml:space="preserve">The main approach employed in the </w:t>
      </w:r>
      <w:proofErr w:type="gramStart"/>
      <w:r w:rsidRPr="0037227F">
        <w:rPr>
          <w:rFonts w:ascii="Times New Roman" w:hAnsi="Times New Roman" w:cs="Times New Roman"/>
          <w:sz w:val="24"/>
          <w:szCs w:val="24"/>
        </w:rPr>
        <w:t>planning oriented</w:t>
      </w:r>
      <w:proofErr w:type="gramEnd"/>
      <w:r w:rsidRPr="0037227F">
        <w:rPr>
          <w:rFonts w:ascii="Times New Roman" w:hAnsi="Times New Roman" w:cs="Times New Roman"/>
          <w:sz w:val="24"/>
          <w:szCs w:val="24"/>
        </w:rPr>
        <w:t xml:space="preserve"> investigation was based on the transactional perspective.   As the pragmatic approach ecological </w:t>
      </w:r>
      <w:proofErr w:type="gramStart"/>
      <w:r w:rsidRPr="0037227F">
        <w:rPr>
          <w:rFonts w:ascii="Times New Roman" w:hAnsi="Times New Roman" w:cs="Times New Roman"/>
          <w:sz w:val="24"/>
          <w:szCs w:val="24"/>
        </w:rPr>
        <w:t>psychology  was</w:t>
      </w:r>
      <w:proofErr w:type="gramEnd"/>
      <w:r w:rsidRPr="0037227F">
        <w:rPr>
          <w:rFonts w:ascii="Times New Roman" w:hAnsi="Times New Roman" w:cs="Times New Roman"/>
          <w:sz w:val="24"/>
          <w:szCs w:val="24"/>
        </w:rPr>
        <w:t xml:space="preserve"> utilized.  Methodology covered the following main </w:t>
      </w:r>
      <w:proofErr w:type="gramStart"/>
      <w:r w:rsidRPr="0037227F">
        <w:rPr>
          <w:rFonts w:ascii="Times New Roman" w:hAnsi="Times New Roman" w:cs="Times New Roman"/>
          <w:sz w:val="24"/>
          <w:szCs w:val="24"/>
        </w:rPr>
        <w:t>points  :</w:t>
      </w:r>
      <w:proofErr w:type="gramEnd"/>
    </w:p>
    <w:p w:rsidR="002C2029" w:rsidRPr="008B0DA8" w:rsidRDefault="002C2029" w:rsidP="00781791">
      <w:pPr>
        <w:spacing w:line="240" w:lineRule="exact"/>
        <w:jc w:val="both"/>
        <w:rPr>
          <w:rFonts w:ascii="Times New Roman" w:hAnsi="Times New Roman" w:cs="Times New Roman"/>
          <w:sz w:val="24"/>
          <w:szCs w:val="24"/>
        </w:rPr>
      </w:pPr>
      <w:r w:rsidRPr="008B0DA8">
        <w:rPr>
          <w:rFonts w:ascii="Times New Roman" w:hAnsi="Times New Roman" w:cs="Times New Roman"/>
          <w:sz w:val="24"/>
          <w:szCs w:val="24"/>
        </w:rPr>
        <w:t xml:space="preserve">  •     The demographic data acquired from statistics and interviews were utilized. </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8751"/>
      </w:tblGrid>
      <w:tr w:rsidR="002C2029" w:rsidRPr="008B0DA8" w:rsidTr="008A5019">
        <w:trPr>
          <w:trHeight w:val="315"/>
        </w:trPr>
        <w:tc>
          <w:tcPr>
            <w:tcW w:w="429" w:type="dxa"/>
          </w:tcPr>
          <w:p w:rsidR="002C2029" w:rsidRPr="008B0DA8" w:rsidRDefault="002C2029" w:rsidP="00781791">
            <w:pPr>
              <w:spacing w:line="240" w:lineRule="exact"/>
              <w:jc w:val="both"/>
              <w:rPr>
                <w:rFonts w:ascii="Times New Roman" w:hAnsi="Times New Roman" w:cs="Times New Roman"/>
                <w:sz w:val="24"/>
                <w:szCs w:val="24"/>
              </w:rPr>
            </w:pPr>
            <w:r w:rsidRPr="008B0DA8">
              <w:rPr>
                <w:rFonts w:ascii="Times New Roman" w:hAnsi="Times New Roman" w:cs="Times New Roman"/>
                <w:sz w:val="24"/>
                <w:szCs w:val="24"/>
              </w:rPr>
              <w:t>•</w:t>
            </w:r>
          </w:p>
        </w:tc>
        <w:tc>
          <w:tcPr>
            <w:tcW w:w="8751" w:type="dxa"/>
          </w:tcPr>
          <w:p w:rsidR="002C2029" w:rsidRPr="008B0DA8" w:rsidRDefault="002C2029" w:rsidP="00781791">
            <w:pPr>
              <w:spacing w:line="240" w:lineRule="exact"/>
              <w:jc w:val="both"/>
              <w:rPr>
                <w:rFonts w:ascii="Times New Roman" w:hAnsi="Times New Roman" w:cs="Times New Roman"/>
                <w:sz w:val="24"/>
                <w:szCs w:val="24"/>
              </w:rPr>
            </w:pPr>
            <w:r w:rsidRPr="008B0DA8">
              <w:rPr>
                <w:rFonts w:ascii="Times New Roman" w:hAnsi="Times New Roman" w:cs="Times New Roman"/>
                <w:sz w:val="24"/>
                <w:szCs w:val="24"/>
              </w:rPr>
              <w:t>The basic unit of evaluation was at the parcel scale</w:t>
            </w:r>
          </w:p>
        </w:tc>
      </w:tr>
      <w:tr w:rsidR="002C2029" w:rsidRPr="0090275F" w:rsidTr="008A5019">
        <w:tc>
          <w:tcPr>
            <w:tcW w:w="429" w:type="dxa"/>
          </w:tcPr>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w:t>
            </w:r>
          </w:p>
          <w:p w:rsidR="002C2029" w:rsidRPr="008B0DA8" w:rsidRDefault="002C2029" w:rsidP="00781791">
            <w:pPr>
              <w:spacing w:line="360" w:lineRule="auto"/>
              <w:jc w:val="both"/>
              <w:rPr>
                <w:rFonts w:ascii="Times New Roman" w:hAnsi="Times New Roman" w:cs="Times New Roman"/>
                <w:sz w:val="24"/>
                <w:szCs w:val="24"/>
              </w:rPr>
            </w:pPr>
          </w:p>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w:t>
            </w:r>
          </w:p>
          <w:p w:rsidR="002C2029" w:rsidRPr="008B0DA8" w:rsidRDefault="002C2029" w:rsidP="00781791">
            <w:pPr>
              <w:spacing w:line="360" w:lineRule="auto"/>
              <w:jc w:val="both"/>
              <w:rPr>
                <w:rFonts w:ascii="Times New Roman" w:hAnsi="Times New Roman" w:cs="Times New Roman"/>
                <w:sz w:val="24"/>
                <w:szCs w:val="24"/>
              </w:rPr>
            </w:pPr>
          </w:p>
        </w:tc>
        <w:tc>
          <w:tcPr>
            <w:tcW w:w="8751" w:type="dxa"/>
          </w:tcPr>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 xml:space="preserve">For each parcel a social activity value dependent on the intensity of the activity on that parcel was </w:t>
            </w:r>
            <w:proofErr w:type="gramStart"/>
            <w:r w:rsidRPr="008B0DA8">
              <w:rPr>
                <w:rFonts w:ascii="Times New Roman" w:hAnsi="Times New Roman" w:cs="Times New Roman"/>
                <w:sz w:val="24"/>
                <w:szCs w:val="24"/>
              </w:rPr>
              <w:t>determined .</w:t>
            </w:r>
            <w:proofErr w:type="gramEnd"/>
            <w:r w:rsidRPr="008B0DA8">
              <w:rPr>
                <w:rFonts w:ascii="Times New Roman" w:hAnsi="Times New Roman" w:cs="Times New Roman"/>
                <w:sz w:val="24"/>
                <w:szCs w:val="24"/>
              </w:rPr>
              <w:t xml:space="preserve"> </w:t>
            </w:r>
          </w:p>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 xml:space="preserve">A unit value </w:t>
            </w:r>
            <w:proofErr w:type="gramStart"/>
            <w:r w:rsidRPr="008B0DA8">
              <w:rPr>
                <w:rFonts w:ascii="Times New Roman" w:hAnsi="Times New Roman" w:cs="Times New Roman"/>
                <w:sz w:val="24"/>
                <w:szCs w:val="24"/>
              </w:rPr>
              <w:t>named  S.A.C.Q.</w:t>
            </w:r>
            <w:proofErr w:type="gramEnd"/>
            <w:r w:rsidRPr="008B0DA8">
              <w:rPr>
                <w:rFonts w:ascii="Times New Roman" w:hAnsi="Times New Roman" w:cs="Times New Roman"/>
                <w:sz w:val="24"/>
                <w:szCs w:val="24"/>
              </w:rPr>
              <w:t xml:space="preserve">  (social activity constructional coefficient) was acquired by </w:t>
            </w:r>
            <w:proofErr w:type="gramStart"/>
            <w:r w:rsidRPr="008B0DA8">
              <w:rPr>
                <w:rFonts w:ascii="Times New Roman" w:hAnsi="Times New Roman" w:cs="Times New Roman"/>
                <w:sz w:val="24"/>
                <w:szCs w:val="24"/>
              </w:rPr>
              <w:t>dividing  social</w:t>
            </w:r>
            <w:proofErr w:type="gramEnd"/>
            <w:r w:rsidRPr="008B0DA8">
              <w:rPr>
                <w:rFonts w:ascii="Times New Roman" w:hAnsi="Times New Roman" w:cs="Times New Roman"/>
                <w:sz w:val="24"/>
                <w:szCs w:val="24"/>
              </w:rPr>
              <w:t xml:space="preserve"> activity values by the number of parcels. </w:t>
            </w:r>
          </w:p>
          <w:p w:rsidR="002C2029" w:rsidRPr="0090275F" w:rsidRDefault="002C2029" w:rsidP="00781791">
            <w:pPr>
              <w:spacing w:line="360" w:lineRule="auto"/>
              <w:jc w:val="both"/>
              <w:rPr>
                <w:rFonts w:ascii="Times New Roman" w:hAnsi="Times New Roman" w:cs="Times New Roman"/>
                <w:sz w:val="24"/>
                <w:szCs w:val="24"/>
                <w:lang w:val="fr-FR"/>
              </w:rPr>
            </w:pPr>
            <w:r w:rsidRPr="008B0DA8">
              <w:rPr>
                <w:rFonts w:ascii="Times New Roman" w:hAnsi="Times New Roman" w:cs="Times New Roman"/>
                <w:sz w:val="24"/>
                <w:szCs w:val="24"/>
                <w:lang w:val="tr-TR"/>
              </w:rPr>
              <w:t>[</w:t>
            </w:r>
            <w:proofErr w:type="gramStart"/>
            <w:r w:rsidRPr="0090275F">
              <w:rPr>
                <w:rFonts w:ascii="Times New Roman" w:hAnsi="Times New Roman" w:cs="Times New Roman"/>
                <w:sz w:val="24"/>
                <w:szCs w:val="24"/>
                <w:lang w:val="fr-FR"/>
              </w:rPr>
              <w:t>social</w:t>
            </w:r>
            <w:proofErr w:type="gramEnd"/>
            <w:r w:rsidRPr="0090275F">
              <w:rPr>
                <w:rFonts w:ascii="Times New Roman" w:hAnsi="Times New Roman" w:cs="Times New Roman"/>
                <w:sz w:val="24"/>
                <w:szCs w:val="24"/>
                <w:lang w:val="fr-FR"/>
              </w:rPr>
              <w:t xml:space="preserve"> </w:t>
            </w:r>
            <w:proofErr w:type="spellStart"/>
            <w:r w:rsidRPr="0090275F">
              <w:rPr>
                <w:rFonts w:ascii="Times New Roman" w:hAnsi="Times New Roman" w:cs="Times New Roman"/>
                <w:sz w:val="24"/>
                <w:szCs w:val="24"/>
                <w:lang w:val="fr-FR"/>
              </w:rPr>
              <w:t>activity</w:t>
            </w:r>
            <w:proofErr w:type="spellEnd"/>
            <w:r w:rsidRPr="0090275F">
              <w:rPr>
                <w:rFonts w:ascii="Times New Roman" w:hAnsi="Times New Roman" w:cs="Times New Roman"/>
                <w:sz w:val="24"/>
                <w:szCs w:val="24"/>
                <w:lang w:val="fr-FR"/>
              </w:rPr>
              <w:t>(SA)/</w:t>
            </w:r>
            <w:proofErr w:type="spellStart"/>
            <w:r w:rsidRPr="0090275F">
              <w:rPr>
                <w:rFonts w:ascii="Times New Roman" w:hAnsi="Times New Roman" w:cs="Times New Roman"/>
                <w:sz w:val="24"/>
                <w:szCs w:val="24"/>
                <w:lang w:val="fr-FR"/>
              </w:rPr>
              <w:t>parcel</w:t>
            </w:r>
            <w:proofErr w:type="spellEnd"/>
            <w:r w:rsidRPr="0090275F">
              <w:rPr>
                <w:rFonts w:ascii="Times New Roman" w:hAnsi="Times New Roman" w:cs="Times New Roman"/>
                <w:sz w:val="24"/>
                <w:szCs w:val="24"/>
                <w:lang w:val="fr-FR"/>
              </w:rPr>
              <w:t xml:space="preserve">(P) = </w:t>
            </w:r>
            <w:proofErr w:type="spellStart"/>
            <w:r w:rsidRPr="0090275F">
              <w:rPr>
                <w:rFonts w:ascii="Times New Roman" w:hAnsi="Times New Roman" w:cs="Times New Roman"/>
                <w:sz w:val="24"/>
                <w:szCs w:val="24"/>
                <w:lang w:val="fr-FR"/>
              </w:rPr>
              <w:t>sacq</w:t>
            </w:r>
            <w:proofErr w:type="spellEnd"/>
            <w:r w:rsidRPr="008B0DA8">
              <w:rPr>
                <w:rFonts w:ascii="Times New Roman" w:hAnsi="Times New Roman" w:cs="Times New Roman"/>
                <w:sz w:val="24"/>
                <w:szCs w:val="24"/>
                <w:lang w:val="tr-TR"/>
              </w:rPr>
              <w:t>]</w:t>
            </w:r>
          </w:p>
        </w:tc>
      </w:tr>
      <w:tr w:rsidR="002C2029" w:rsidRPr="008B0DA8" w:rsidTr="008A5019">
        <w:tc>
          <w:tcPr>
            <w:tcW w:w="429" w:type="dxa"/>
          </w:tcPr>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w:t>
            </w:r>
          </w:p>
          <w:p w:rsidR="002C2029" w:rsidRPr="008B0DA8" w:rsidRDefault="002C2029" w:rsidP="00781791">
            <w:pPr>
              <w:spacing w:line="360" w:lineRule="auto"/>
              <w:jc w:val="both"/>
              <w:rPr>
                <w:rFonts w:ascii="Times New Roman" w:hAnsi="Times New Roman" w:cs="Times New Roman"/>
                <w:sz w:val="24"/>
                <w:szCs w:val="24"/>
              </w:rPr>
            </w:pPr>
          </w:p>
        </w:tc>
        <w:tc>
          <w:tcPr>
            <w:tcW w:w="8751" w:type="dxa"/>
            <w:tcBorders>
              <w:bottom w:val="single" w:sz="4" w:space="0" w:color="FFFFFF" w:themeColor="background1"/>
            </w:tcBorders>
          </w:tcPr>
          <w:p w:rsidR="002C2029" w:rsidRPr="008B0DA8" w:rsidRDefault="002C2029" w:rsidP="00781791">
            <w:pPr>
              <w:spacing w:line="360" w:lineRule="auto"/>
              <w:jc w:val="both"/>
              <w:rPr>
                <w:rFonts w:ascii="Times New Roman" w:hAnsi="Times New Roman" w:cs="Times New Roman"/>
                <w:sz w:val="24"/>
                <w:szCs w:val="24"/>
              </w:rPr>
            </w:pPr>
            <w:r w:rsidRPr="008B0DA8">
              <w:rPr>
                <w:rFonts w:ascii="Times New Roman" w:hAnsi="Times New Roman" w:cs="Times New Roman"/>
                <w:sz w:val="24"/>
                <w:szCs w:val="24"/>
              </w:rPr>
              <w:t xml:space="preserve">In parallel with Manning Theory formulated by </w:t>
            </w:r>
            <w:proofErr w:type="gramStart"/>
            <w:r>
              <w:rPr>
                <w:rFonts w:ascii="Times New Roman" w:hAnsi="Times New Roman" w:cs="Times New Roman"/>
                <w:sz w:val="24"/>
                <w:szCs w:val="24"/>
              </w:rPr>
              <w:t>B</w:t>
            </w:r>
            <w:r w:rsidRPr="008B0DA8">
              <w:rPr>
                <w:rFonts w:ascii="Times New Roman" w:hAnsi="Times New Roman" w:cs="Times New Roman"/>
                <w:sz w:val="24"/>
                <w:szCs w:val="24"/>
              </w:rPr>
              <w:t>arker,  which</w:t>
            </w:r>
            <w:proofErr w:type="gramEnd"/>
            <w:r w:rsidRPr="008B0DA8">
              <w:rPr>
                <w:rFonts w:ascii="Times New Roman" w:hAnsi="Times New Roman" w:cs="Times New Roman"/>
                <w:sz w:val="24"/>
                <w:szCs w:val="24"/>
              </w:rPr>
              <w:t xml:space="preserve"> states that a setting ceases to exist when it is not occupied  (Barker,          ), the </w:t>
            </w:r>
            <w:proofErr w:type="spellStart"/>
            <w:r w:rsidRPr="008B0DA8">
              <w:rPr>
                <w:rFonts w:ascii="Times New Roman" w:hAnsi="Times New Roman" w:cs="Times New Roman"/>
                <w:sz w:val="24"/>
                <w:szCs w:val="24"/>
              </w:rPr>
              <w:t>sacq</w:t>
            </w:r>
            <w:proofErr w:type="spellEnd"/>
            <w:r w:rsidRPr="008B0DA8">
              <w:rPr>
                <w:rFonts w:ascii="Times New Roman" w:hAnsi="Times New Roman" w:cs="Times New Roman"/>
                <w:sz w:val="24"/>
                <w:szCs w:val="24"/>
              </w:rPr>
              <w:t xml:space="preserve"> values for unoccupied parcels for any reason, be it barren or deserted,  were  accepted to be  0.00  (0.00 SA/ P=0.00). The values obtained for the settlements investigated can be followed </w:t>
            </w:r>
            <w:proofErr w:type="gramStart"/>
            <w:r w:rsidRPr="008B0DA8">
              <w:rPr>
                <w:rFonts w:ascii="Times New Roman" w:hAnsi="Times New Roman" w:cs="Times New Roman"/>
                <w:sz w:val="24"/>
                <w:szCs w:val="24"/>
              </w:rPr>
              <w:t>on  Columns</w:t>
            </w:r>
            <w:proofErr w:type="gramEnd"/>
            <w:r w:rsidRPr="008B0DA8">
              <w:rPr>
                <w:rFonts w:ascii="Times New Roman" w:hAnsi="Times New Roman" w:cs="Times New Roman"/>
                <w:sz w:val="24"/>
                <w:szCs w:val="24"/>
              </w:rPr>
              <w:t xml:space="preserve"> 1, 2, 3 in the  SACQ Table.</w:t>
            </w:r>
          </w:p>
        </w:tc>
      </w:tr>
    </w:tbl>
    <w:p w:rsidR="002C2029" w:rsidRPr="0049055E" w:rsidRDefault="002C2029" w:rsidP="002C2029">
      <w:pPr>
        <w:spacing w:line="360" w:lineRule="auto"/>
        <w:jc w:val="both"/>
        <w:rPr>
          <w:rFonts w:ascii="Times New Roman" w:hAnsi="Times New Roman" w:cs="Times New Roman"/>
          <w:sz w:val="24"/>
          <w:szCs w:val="24"/>
        </w:rPr>
      </w:pPr>
      <w:proofErr w:type="gramStart"/>
      <w:r w:rsidRPr="0049055E">
        <w:rPr>
          <w:rFonts w:ascii="Times New Roman" w:hAnsi="Times New Roman" w:cs="Times New Roman"/>
          <w:sz w:val="24"/>
          <w:szCs w:val="24"/>
        </w:rPr>
        <w:t>Thus</w:t>
      </w:r>
      <w:proofErr w:type="gramEnd"/>
      <w:r w:rsidRPr="0049055E">
        <w:rPr>
          <w:rFonts w:ascii="Times New Roman" w:hAnsi="Times New Roman" w:cs="Times New Roman"/>
          <w:sz w:val="24"/>
          <w:szCs w:val="24"/>
        </w:rPr>
        <w:t xml:space="preserve"> a sheet showing the </w:t>
      </w:r>
      <w:proofErr w:type="spellStart"/>
      <w:r w:rsidRPr="0049055E">
        <w:rPr>
          <w:rFonts w:ascii="Times New Roman" w:hAnsi="Times New Roman" w:cs="Times New Roman"/>
          <w:sz w:val="24"/>
          <w:szCs w:val="24"/>
        </w:rPr>
        <w:t>sacq</w:t>
      </w:r>
      <w:proofErr w:type="spellEnd"/>
      <w:r w:rsidRPr="0049055E">
        <w:rPr>
          <w:rFonts w:ascii="Times New Roman" w:hAnsi="Times New Roman" w:cs="Times New Roman"/>
          <w:sz w:val="24"/>
          <w:szCs w:val="24"/>
        </w:rPr>
        <w:t xml:space="preserve"> values was obtained, which was named the ‘Urbanization Process’, </w:t>
      </w:r>
      <w:r w:rsidR="00A34A8F" w:rsidRPr="0049055E">
        <w:rPr>
          <w:rFonts w:ascii="Times New Roman" w:hAnsi="Times New Roman" w:cs="Times New Roman"/>
          <w:sz w:val="24"/>
          <w:szCs w:val="24"/>
        </w:rPr>
        <w:t>since</w:t>
      </w:r>
      <w:r w:rsidRPr="0049055E">
        <w:rPr>
          <w:rFonts w:ascii="Times New Roman" w:hAnsi="Times New Roman" w:cs="Times New Roman"/>
          <w:sz w:val="24"/>
          <w:szCs w:val="24"/>
        </w:rPr>
        <w:t xml:space="preserve"> the sheet indicated the position of urban development in the </w:t>
      </w:r>
      <w:r w:rsidR="00A34A8F" w:rsidRPr="0049055E">
        <w:rPr>
          <w:rFonts w:ascii="Times New Roman" w:hAnsi="Times New Roman" w:cs="Times New Roman"/>
          <w:sz w:val="24"/>
          <w:szCs w:val="24"/>
        </w:rPr>
        <w:t>t</w:t>
      </w:r>
      <w:r w:rsidRPr="0049055E">
        <w:rPr>
          <w:rFonts w:ascii="Times New Roman" w:hAnsi="Times New Roman" w:cs="Times New Roman"/>
          <w:sz w:val="24"/>
          <w:szCs w:val="24"/>
        </w:rPr>
        <w:t xml:space="preserve">ransitory period from </w:t>
      </w:r>
      <w:r w:rsidR="00713060" w:rsidRPr="0049055E">
        <w:rPr>
          <w:rFonts w:ascii="Times New Roman" w:hAnsi="Times New Roman" w:cs="Times New Roman"/>
          <w:sz w:val="24"/>
          <w:szCs w:val="24"/>
        </w:rPr>
        <w:t xml:space="preserve">the </w:t>
      </w:r>
      <w:r w:rsidRPr="0049055E">
        <w:rPr>
          <w:rFonts w:ascii="Times New Roman" w:hAnsi="Times New Roman" w:cs="Times New Roman"/>
          <w:sz w:val="24"/>
          <w:szCs w:val="24"/>
        </w:rPr>
        <w:t>rural to the urban. (Figure 4.)</w:t>
      </w:r>
    </w:p>
    <w:p w:rsidR="002C2029" w:rsidRDefault="002C2029" w:rsidP="002C2029">
      <w:pPr>
        <w:spacing w:line="360" w:lineRule="auto"/>
        <w:jc w:val="both"/>
        <w:rPr>
          <w:rFonts w:ascii="Times New Roman" w:hAnsi="Times New Roman" w:cs="Times New Roman"/>
          <w:b/>
          <w:i/>
          <w:sz w:val="24"/>
          <w:szCs w:val="24"/>
        </w:rPr>
      </w:pPr>
      <w:r w:rsidRPr="0037227F">
        <w:rPr>
          <w:rFonts w:ascii="Times New Roman" w:hAnsi="Times New Roman" w:cs="Times New Roman"/>
          <w:b/>
          <w:i/>
          <w:sz w:val="24"/>
          <w:szCs w:val="24"/>
        </w:rPr>
        <w:t xml:space="preserve">The Cognitive </w:t>
      </w:r>
      <w:r>
        <w:rPr>
          <w:rFonts w:ascii="Times New Roman" w:hAnsi="Times New Roman" w:cs="Times New Roman"/>
          <w:b/>
          <w:i/>
          <w:sz w:val="24"/>
          <w:szCs w:val="24"/>
        </w:rPr>
        <w:t xml:space="preserve">Psychology Methodology  </w:t>
      </w:r>
    </w:p>
    <w:p w:rsidR="002C2029" w:rsidRDefault="002C2029" w:rsidP="002C2029">
      <w:pPr>
        <w:autoSpaceDE w:val="0"/>
        <w:autoSpaceDN w:val="0"/>
        <w:adjustRightInd w:val="0"/>
        <w:spacing w:after="0" w:line="360" w:lineRule="auto"/>
        <w:jc w:val="both"/>
        <w:rPr>
          <w:rFonts w:ascii="Times New Roman" w:hAnsi="Times New Roman" w:cs="Times New Roman"/>
          <w:color w:val="000000"/>
          <w:sz w:val="24"/>
          <w:szCs w:val="24"/>
        </w:rPr>
      </w:pPr>
      <w:r w:rsidRPr="0037227F">
        <w:rPr>
          <w:rFonts w:ascii="Times New Roman" w:hAnsi="Times New Roman" w:cs="Times New Roman"/>
          <w:color w:val="000000"/>
          <w:sz w:val="24"/>
          <w:szCs w:val="24"/>
        </w:rPr>
        <w:t xml:space="preserve">In the </w:t>
      </w:r>
      <w:r w:rsidRPr="00072A32">
        <w:rPr>
          <w:rFonts w:ascii="Times New Roman" w:hAnsi="Times New Roman" w:cs="Times New Roman"/>
          <w:b/>
          <w:sz w:val="24"/>
          <w:szCs w:val="24"/>
        </w:rPr>
        <w:t>Cognitive Psychology phase</w:t>
      </w:r>
      <w:r w:rsidRPr="0037227F">
        <w:rPr>
          <w:rFonts w:ascii="Times New Roman" w:hAnsi="Times New Roman" w:cs="Times New Roman"/>
          <w:color w:val="000000"/>
          <w:sz w:val="24"/>
          <w:szCs w:val="24"/>
        </w:rPr>
        <w:t xml:space="preserve"> each setting (or space or place) is </w:t>
      </w:r>
      <w:proofErr w:type="gramStart"/>
      <w:r w:rsidRPr="0037227F">
        <w:rPr>
          <w:rFonts w:ascii="Times New Roman" w:hAnsi="Times New Roman" w:cs="Times New Roman"/>
          <w:color w:val="000000"/>
          <w:sz w:val="24"/>
          <w:szCs w:val="24"/>
        </w:rPr>
        <w:t>taken  individually</w:t>
      </w:r>
      <w:proofErr w:type="gramEnd"/>
      <w:r w:rsidRPr="0037227F">
        <w:rPr>
          <w:rFonts w:ascii="Times New Roman" w:hAnsi="Times New Roman" w:cs="Times New Roman"/>
          <w:color w:val="000000"/>
          <w:sz w:val="24"/>
          <w:szCs w:val="24"/>
        </w:rPr>
        <w:t xml:space="preserve"> one by one whereby the emotional load of the environment is evaluated through environmental psychology approaches.  Thus a matrix of internal, mental, subconscious preferences is achieved to constitute the eclectic phase of the survey for the assessment of the affordances of the physical settings configuring the urban scene such as the </w:t>
      </w:r>
      <w:proofErr w:type="gramStart"/>
      <w:r w:rsidRPr="0037227F">
        <w:rPr>
          <w:rFonts w:ascii="Times New Roman" w:hAnsi="Times New Roman" w:cs="Times New Roman"/>
          <w:color w:val="000000"/>
          <w:sz w:val="24"/>
          <w:szCs w:val="24"/>
        </w:rPr>
        <w:t>following :</w:t>
      </w:r>
      <w:proofErr w:type="gramEnd"/>
      <w:r w:rsidRPr="00EF1AE9">
        <w:rPr>
          <w:rFonts w:ascii="Times New Roman" w:hAnsi="Times New Roman" w:cs="Times New Roman"/>
          <w:color w:val="000000"/>
          <w:sz w:val="24"/>
          <w:szCs w:val="24"/>
        </w:rPr>
        <w:t xml:space="preserve"> </w:t>
      </w:r>
    </w:p>
    <w:p w:rsidR="002C2029" w:rsidRDefault="002C2029" w:rsidP="002C2029">
      <w:pPr>
        <w:autoSpaceDE w:val="0"/>
        <w:autoSpaceDN w:val="0"/>
        <w:adjustRightInd w:val="0"/>
        <w:spacing w:after="0" w:line="360" w:lineRule="auto"/>
        <w:jc w:val="both"/>
        <w:rPr>
          <w:rFonts w:ascii="Times New Roman" w:hAnsi="Times New Roman" w:cs="Times New Roman"/>
          <w:color w:val="000000"/>
          <w:sz w:val="24"/>
          <w:szCs w:val="24"/>
        </w:rPr>
      </w:pPr>
      <w:r w:rsidRPr="00E751C2">
        <w:rPr>
          <w:rFonts w:ascii="Times New Roman" w:hAnsi="Times New Roman" w:cs="Times New Roman"/>
          <w:color w:val="000000"/>
          <w:sz w:val="24"/>
          <w:szCs w:val="24"/>
        </w:rPr>
        <w:t>•   Citizens preferences for main city functions,</w:t>
      </w:r>
      <w:r w:rsidRPr="00EF1AE9">
        <w:rPr>
          <w:rFonts w:ascii="Times New Roman" w:hAnsi="Times New Roman" w:cs="Times New Roman"/>
          <w:color w:val="000000"/>
          <w:sz w:val="24"/>
          <w:szCs w:val="24"/>
        </w:rPr>
        <w:t xml:space="preserve"> </w:t>
      </w:r>
    </w:p>
    <w:p w:rsidR="002C2029" w:rsidRPr="00E751C2" w:rsidRDefault="002C2029" w:rsidP="002C2029">
      <w:pPr>
        <w:autoSpaceDE w:val="0"/>
        <w:autoSpaceDN w:val="0"/>
        <w:adjustRightInd w:val="0"/>
        <w:spacing w:after="0" w:line="360" w:lineRule="auto"/>
        <w:jc w:val="both"/>
        <w:rPr>
          <w:rFonts w:ascii="Times New Roman" w:hAnsi="Times New Roman" w:cs="Times New Roman"/>
          <w:color w:val="000000"/>
          <w:sz w:val="24"/>
          <w:szCs w:val="24"/>
        </w:rPr>
      </w:pPr>
      <w:r w:rsidRPr="00E751C2">
        <w:rPr>
          <w:rFonts w:ascii="Times New Roman" w:hAnsi="Times New Roman" w:cs="Times New Roman"/>
          <w:color w:val="000000"/>
          <w:sz w:val="24"/>
          <w:szCs w:val="24"/>
        </w:rPr>
        <w:lastRenderedPageBreak/>
        <w:t>•   People’s reactions to the introduction of these new functions,</w:t>
      </w:r>
    </w:p>
    <w:p w:rsidR="002C2029" w:rsidRPr="00E751C2" w:rsidRDefault="002C2029" w:rsidP="002C2029">
      <w:pPr>
        <w:autoSpaceDE w:val="0"/>
        <w:autoSpaceDN w:val="0"/>
        <w:adjustRightInd w:val="0"/>
        <w:spacing w:after="0" w:line="360" w:lineRule="auto"/>
        <w:jc w:val="both"/>
        <w:rPr>
          <w:rFonts w:ascii="Times New Roman" w:hAnsi="Times New Roman" w:cs="Times New Roman"/>
          <w:color w:val="000000"/>
          <w:sz w:val="24"/>
          <w:szCs w:val="24"/>
        </w:rPr>
      </w:pPr>
      <w:r w:rsidRPr="00E751C2">
        <w:rPr>
          <w:rFonts w:ascii="Times New Roman" w:hAnsi="Times New Roman" w:cs="Times New Roman"/>
          <w:color w:val="000000"/>
          <w:sz w:val="24"/>
          <w:szCs w:val="24"/>
        </w:rPr>
        <w:t>•   People’s reactions to crowdedness and spaciousness,</w:t>
      </w:r>
    </w:p>
    <w:p w:rsidR="002C2029" w:rsidRPr="00E751C2" w:rsidRDefault="002C2029" w:rsidP="002C2029">
      <w:pPr>
        <w:autoSpaceDE w:val="0"/>
        <w:autoSpaceDN w:val="0"/>
        <w:adjustRightInd w:val="0"/>
        <w:spacing w:after="0" w:line="360" w:lineRule="auto"/>
        <w:jc w:val="both"/>
        <w:rPr>
          <w:rFonts w:ascii="Times New Roman" w:hAnsi="Times New Roman" w:cs="Times New Roman"/>
          <w:color w:val="000000"/>
          <w:sz w:val="24"/>
          <w:szCs w:val="24"/>
        </w:rPr>
      </w:pPr>
      <w:r w:rsidRPr="00E751C2">
        <w:rPr>
          <w:rFonts w:ascii="Times New Roman" w:hAnsi="Times New Roman" w:cs="Times New Roman"/>
          <w:color w:val="000000"/>
          <w:sz w:val="24"/>
          <w:szCs w:val="24"/>
        </w:rPr>
        <w:t>•   The image and identity of the city,</w:t>
      </w:r>
    </w:p>
    <w:p w:rsidR="002C2029" w:rsidRDefault="00CD13EF" w:rsidP="002C2029">
      <w:pPr>
        <w:tabs>
          <w:tab w:val="left" w:pos="7065"/>
        </w:tabs>
        <w:spacing w:line="360" w:lineRule="auto"/>
        <w:ind w:left="284" w:hanging="284"/>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sidR="002C2029" w:rsidRPr="00E751C2">
        <w:rPr>
          <w:rFonts w:ascii="Times New Roman" w:hAnsi="Times New Roman" w:cs="Times New Roman"/>
          <w:color w:val="000000"/>
          <w:sz w:val="24"/>
          <w:szCs w:val="24"/>
        </w:rPr>
        <w:t xml:space="preserve">The shape, layout and other physical characteristics, of public spaces, streets, and other  </w:t>
      </w:r>
      <w:r w:rsidR="002C2029">
        <w:rPr>
          <w:rFonts w:ascii="Times New Roman" w:hAnsi="Times New Roman" w:cs="Times New Roman"/>
          <w:color w:val="000000"/>
          <w:sz w:val="24"/>
          <w:szCs w:val="24"/>
        </w:rPr>
        <w:t xml:space="preserve"> </w:t>
      </w:r>
      <w:r w:rsidR="002C2029" w:rsidRPr="00E751C2">
        <w:rPr>
          <w:rFonts w:ascii="Times New Roman" w:hAnsi="Times New Roman" w:cs="Times New Roman"/>
          <w:color w:val="000000"/>
          <w:sz w:val="24"/>
          <w:szCs w:val="24"/>
        </w:rPr>
        <w:t>urban elements.</w:t>
      </w:r>
      <w:r w:rsidR="00DD37DF">
        <w:rPr>
          <w:rFonts w:ascii="Times New Roman" w:hAnsi="Times New Roman" w:cs="Times New Roman"/>
          <w:color w:val="000000"/>
          <w:sz w:val="24"/>
          <w:szCs w:val="24"/>
        </w:rPr>
        <w:t xml:space="preserve"> </w:t>
      </w:r>
      <w:r w:rsidR="00691993">
        <w:rPr>
          <w:rFonts w:ascii="Times New Roman" w:hAnsi="Times New Roman" w:cs="Times New Roman"/>
          <w:color w:val="000000"/>
          <w:sz w:val="24"/>
          <w:szCs w:val="24"/>
        </w:rPr>
        <w:t>(</w:t>
      </w:r>
      <w:r w:rsidR="00DD37DF">
        <w:rPr>
          <w:rFonts w:ascii="Times New Roman" w:hAnsi="Times New Roman" w:cs="Times New Roman"/>
          <w:color w:val="000000"/>
          <w:sz w:val="24"/>
          <w:szCs w:val="24"/>
        </w:rPr>
        <w:t>Işıkpınar, 2009</w:t>
      </w:r>
      <w:r w:rsidR="00691993">
        <w:rPr>
          <w:rFonts w:ascii="Times New Roman" w:hAnsi="Times New Roman" w:cs="Times New Roman"/>
          <w:color w:val="000000"/>
          <w:sz w:val="24"/>
          <w:szCs w:val="24"/>
        </w:rPr>
        <w:t>)</w:t>
      </w:r>
    </w:p>
    <w:p w:rsidR="0049055E" w:rsidRDefault="002C2029" w:rsidP="00B677B2">
      <w:pPr>
        <w:spacing w:line="360" w:lineRule="auto"/>
        <w:jc w:val="both"/>
        <w:rPr>
          <w:rFonts w:ascii="Times New Roman" w:hAnsi="Times New Roman" w:cs="Times New Roman"/>
          <w:b/>
        </w:rPr>
      </w:pPr>
      <w:r>
        <w:rPr>
          <w:rFonts w:ascii="Times New Roman" w:hAnsi="Times New Roman" w:cs="Times New Roman"/>
          <w:b/>
        </w:rPr>
        <w:t xml:space="preserve">Characteristics of the </w:t>
      </w:r>
      <w:r w:rsidRPr="00A25AE5">
        <w:rPr>
          <w:rFonts w:ascii="Times New Roman" w:hAnsi="Times New Roman" w:cs="Times New Roman"/>
          <w:b/>
        </w:rPr>
        <w:t xml:space="preserve">Settlements Investigated </w:t>
      </w:r>
    </w:p>
    <w:p w:rsidR="00B677B2" w:rsidRPr="0049055E" w:rsidRDefault="00B677B2" w:rsidP="00B677B2">
      <w:pPr>
        <w:spacing w:line="360" w:lineRule="auto"/>
        <w:jc w:val="both"/>
        <w:rPr>
          <w:rFonts w:ascii="Times New Roman" w:hAnsi="Times New Roman" w:cs="Times New Roman"/>
          <w:b/>
        </w:rPr>
      </w:pPr>
      <w:r w:rsidRPr="0053676A">
        <w:rPr>
          <w:rFonts w:ascii="Times New Roman" w:hAnsi="Times New Roman" w:cs="Times New Roman"/>
          <w:b/>
          <w:sz w:val="24"/>
          <w:szCs w:val="24"/>
        </w:rPr>
        <w:t xml:space="preserve">The general characteristics of the towns and cities </w:t>
      </w:r>
      <w:proofErr w:type="gramStart"/>
      <w:r w:rsidRPr="0053676A">
        <w:rPr>
          <w:rFonts w:ascii="Times New Roman" w:hAnsi="Times New Roman" w:cs="Times New Roman"/>
          <w:b/>
          <w:sz w:val="24"/>
          <w:szCs w:val="24"/>
        </w:rPr>
        <w:t>investigated  are</w:t>
      </w:r>
      <w:proofErr w:type="gramEnd"/>
      <w:r w:rsidRPr="0053676A">
        <w:rPr>
          <w:rFonts w:ascii="Times New Roman" w:hAnsi="Times New Roman" w:cs="Times New Roman"/>
          <w:b/>
          <w:sz w:val="24"/>
          <w:szCs w:val="24"/>
        </w:rPr>
        <w:t xml:space="preserve">  below :</w:t>
      </w:r>
    </w:p>
    <w:tbl>
      <w:tblPr>
        <w:tblStyle w:val="TabloKlavuzu"/>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gridCol w:w="284"/>
        <w:gridCol w:w="3716"/>
        <w:gridCol w:w="2694"/>
      </w:tblGrid>
      <w:tr w:rsidR="00B677B2" w:rsidRPr="0037227F" w:rsidTr="001D1DCB">
        <w:tc>
          <w:tcPr>
            <w:tcW w:w="2410" w:type="dxa"/>
            <w:tcBorders>
              <w:top w:val="nil"/>
              <w:left w:val="nil"/>
              <w:bottom w:val="nil"/>
              <w:right w:val="nil"/>
            </w:tcBorders>
          </w:tcPr>
          <w:p w:rsidR="00B677B2" w:rsidRPr="0037227F" w:rsidRDefault="00B677B2" w:rsidP="001D1DCB">
            <w:pPr>
              <w:spacing w:line="360" w:lineRule="auto"/>
              <w:ind w:left="-108" w:right="176"/>
              <w:jc w:val="both"/>
              <w:rPr>
                <w:rFonts w:ascii="Times New Roman" w:hAnsi="Times New Roman" w:cs="Times New Roman"/>
                <w:b/>
                <w:sz w:val="24"/>
                <w:szCs w:val="24"/>
              </w:rPr>
            </w:pPr>
            <w:r w:rsidRPr="0037227F">
              <w:rPr>
                <w:rFonts w:ascii="Times New Roman" w:hAnsi="Times New Roman" w:cs="Times New Roman"/>
                <w:b/>
                <w:sz w:val="24"/>
                <w:szCs w:val="24"/>
              </w:rPr>
              <w:t xml:space="preserve">Population range  </w:t>
            </w:r>
          </w:p>
        </w:tc>
        <w:tc>
          <w:tcPr>
            <w:tcW w:w="284" w:type="dxa"/>
            <w:tcBorders>
              <w:top w:val="nil"/>
              <w:left w:val="nil"/>
              <w:bottom w:val="nil"/>
              <w:right w:val="nil"/>
            </w:tcBorders>
          </w:tcPr>
          <w:p w:rsidR="00B677B2" w:rsidRPr="00C67CCE" w:rsidRDefault="00B677B2" w:rsidP="001D1DCB">
            <w:r w:rsidRPr="00C67CCE">
              <w:t>:</w:t>
            </w:r>
          </w:p>
        </w:tc>
        <w:tc>
          <w:tcPr>
            <w:tcW w:w="6410" w:type="dxa"/>
            <w:gridSpan w:val="2"/>
            <w:tcBorders>
              <w:top w:val="nil"/>
              <w:left w:val="nil"/>
              <w:bottom w:val="nil"/>
              <w:right w:val="nil"/>
            </w:tcBorders>
          </w:tcPr>
          <w:p w:rsidR="00B677B2" w:rsidRPr="0053676A" w:rsidRDefault="00B677B2" w:rsidP="001D1DCB">
            <w:pPr>
              <w:rPr>
                <w:rFonts w:ascii="Times New Roman" w:hAnsi="Times New Roman" w:cs="Times New Roman"/>
                <w:sz w:val="24"/>
                <w:szCs w:val="24"/>
              </w:rPr>
            </w:pPr>
            <w:r w:rsidRPr="0053676A">
              <w:rPr>
                <w:rFonts w:ascii="Times New Roman" w:hAnsi="Times New Roman" w:cs="Times New Roman"/>
                <w:sz w:val="24"/>
                <w:szCs w:val="24"/>
              </w:rPr>
              <w:t xml:space="preserve">Variable between 2006-21000 p. with a mode of 2000-5000 p. </w:t>
            </w:r>
          </w:p>
        </w:tc>
      </w:tr>
      <w:tr w:rsidR="00B677B2" w:rsidRPr="0037227F" w:rsidTr="001D1DCB">
        <w:tc>
          <w:tcPr>
            <w:tcW w:w="2410" w:type="dxa"/>
            <w:tcBorders>
              <w:top w:val="nil"/>
              <w:left w:val="nil"/>
              <w:bottom w:val="nil"/>
              <w:right w:val="nil"/>
            </w:tcBorders>
          </w:tcPr>
          <w:p w:rsidR="00B677B2" w:rsidRPr="0037227F" w:rsidRDefault="00B677B2" w:rsidP="001D1DCB">
            <w:pPr>
              <w:spacing w:line="360" w:lineRule="auto"/>
              <w:ind w:left="-108" w:right="176"/>
              <w:jc w:val="both"/>
              <w:rPr>
                <w:rFonts w:ascii="Times New Roman" w:hAnsi="Times New Roman" w:cs="Times New Roman"/>
                <w:b/>
                <w:sz w:val="24"/>
                <w:szCs w:val="24"/>
              </w:rPr>
            </w:pPr>
            <w:r w:rsidRPr="0037227F">
              <w:rPr>
                <w:rFonts w:ascii="Times New Roman" w:hAnsi="Times New Roman" w:cs="Times New Roman"/>
                <w:b/>
                <w:sz w:val="24"/>
                <w:szCs w:val="24"/>
              </w:rPr>
              <w:t xml:space="preserve">Populated area </w:t>
            </w:r>
          </w:p>
        </w:tc>
        <w:tc>
          <w:tcPr>
            <w:tcW w:w="284" w:type="dxa"/>
            <w:tcBorders>
              <w:top w:val="nil"/>
              <w:left w:val="nil"/>
              <w:bottom w:val="nil"/>
              <w:right w:val="nil"/>
            </w:tcBorders>
          </w:tcPr>
          <w:p w:rsidR="00B677B2" w:rsidRPr="00C67CCE" w:rsidRDefault="00B677B2" w:rsidP="001D1DCB">
            <w:r w:rsidRPr="00C67CCE">
              <w:t>:</w:t>
            </w:r>
          </w:p>
        </w:tc>
        <w:tc>
          <w:tcPr>
            <w:tcW w:w="6410" w:type="dxa"/>
            <w:gridSpan w:val="2"/>
            <w:tcBorders>
              <w:top w:val="nil"/>
              <w:left w:val="nil"/>
              <w:bottom w:val="nil"/>
              <w:right w:val="nil"/>
            </w:tcBorders>
          </w:tcPr>
          <w:p w:rsidR="00B677B2" w:rsidRPr="0053676A" w:rsidRDefault="00B677B2" w:rsidP="001D1DCB">
            <w:pPr>
              <w:rPr>
                <w:rFonts w:ascii="Times New Roman" w:hAnsi="Times New Roman" w:cs="Times New Roman"/>
                <w:sz w:val="24"/>
                <w:szCs w:val="24"/>
              </w:rPr>
            </w:pPr>
            <w:r w:rsidRPr="0053676A">
              <w:rPr>
                <w:rFonts w:ascii="Times New Roman" w:hAnsi="Times New Roman" w:cs="Times New Roman"/>
                <w:sz w:val="24"/>
                <w:szCs w:val="24"/>
              </w:rPr>
              <w:t>Variable between 18-1344 ha, with a mode of 75-250 ha.</w:t>
            </w:r>
          </w:p>
        </w:tc>
      </w:tr>
      <w:tr w:rsidR="00B677B2" w:rsidRPr="0037227F" w:rsidTr="001D1DCB">
        <w:trPr>
          <w:trHeight w:val="328"/>
        </w:trPr>
        <w:tc>
          <w:tcPr>
            <w:tcW w:w="2410" w:type="dxa"/>
            <w:tcBorders>
              <w:top w:val="nil"/>
              <w:left w:val="nil"/>
              <w:bottom w:val="nil"/>
              <w:right w:val="nil"/>
            </w:tcBorders>
          </w:tcPr>
          <w:p w:rsidR="00B677B2" w:rsidRPr="0037227F" w:rsidRDefault="00B677B2" w:rsidP="001D1DCB">
            <w:pPr>
              <w:spacing w:line="360" w:lineRule="auto"/>
              <w:ind w:left="-108" w:right="176"/>
              <w:jc w:val="both"/>
              <w:rPr>
                <w:rFonts w:ascii="Times New Roman" w:hAnsi="Times New Roman" w:cs="Times New Roman"/>
                <w:b/>
                <w:sz w:val="24"/>
                <w:szCs w:val="24"/>
              </w:rPr>
            </w:pPr>
            <w:r>
              <w:rPr>
                <w:rFonts w:ascii="Times New Roman" w:hAnsi="Times New Roman" w:cs="Times New Roman"/>
                <w:b/>
                <w:sz w:val="24"/>
                <w:szCs w:val="24"/>
              </w:rPr>
              <w:t xml:space="preserve">Population </w:t>
            </w:r>
            <w:r w:rsidRPr="0037227F">
              <w:rPr>
                <w:rFonts w:ascii="Times New Roman" w:hAnsi="Times New Roman" w:cs="Times New Roman"/>
                <w:b/>
                <w:sz w:val="24"/>
                <w:szCs w:val="24"/>
              </w:rPr>
              <w:t xml:space="preserve">density </w:t>
            </w:r>
          </w:p>
        </w:tc>
        <w:tc>
          <w:tcPr>
            <w:tcW w:w="284" w:type="dxa"/>
            <w:tcBorders>
              <w:top w:val="nil"/>
              <w:left w:val="nil"/>
              <w:bottom w:val="nil"/>
              <w:right w:val="nil"/>
            </w:tcBorders>
          </w:tcPr>
          <w:p w:rsidR="00B677B2" w:rsidRPr="00C67CCE" w:rsidRDefault="00B677B2" w:rsidP="001D1DCB">
            <w:r w:rsidRPr="00C67CCE">
              <w:t>:</w:t>
            </w:r>
          </w:p>
        </w:tc>
        <w:tc>
          <w:tcPr>
            <w:tcW w:w="6410" w:type="dxa"/>
            <w:gridSpan w:val="2"/>
            <w:tcBorders>
              <w:top w:val="nil"/>
              <w:left w:val="nil"/>
              <w:bottom w:val="nil"/>
              <w:right w:val="nil"/>
            </w:tcBorders>
          </w:tcPr>
          <w:p w:rsidR="00B677B2" w:rsidRPr="0053676A" w:rsidRDefault="00B677B2" w:rsidP="001D1DCB">
            <w:pPr>
              <w:rPr>
                <w:rFonts w:ascii="Times New Roman" w:hAnsi="Times New Roman" w:cs="Times New Roman"/>
                <w:sz w:val="24"/>
                <w:szCs w:val="24"/>
              </w:rPr>
            </w:pPr>
            <w:r w:rsidRPr="0053676A">
              <w:rPr>
                <w:rFonts w:ascii="Times New Roman" w:hAnsi="Times New Roman" w:cs="Times New Roman"/>
                <w:sz w:val="24"/>
                <w:szCs w:val="24"/>
              </w:rPr>
              <w:t xml:space="preserve">Variable between 4-650 p/ha, </w:t>
            </w:r>
            <w:proofErr w:type="gramStart"/>
            <w:r w:rsidRPr="0053676A">
              <w:rPr>
                <w:rFonts w:ascii="Times New Roman" w:hAnsi="Times New Roman" w:cs="Times New Roman"/>
                <w:sz w:val="24"/>
                <w:szCs w:val="24"/>
              </w:rPr>
              <w:t>with  a</w:t>
            </w:r>
            <w:proofErr w:type="gramEnd"/>
            <w:r w:rsidRPr="0053676A">
              <w:rPr>
                <w:rFonts w:ascii="Times New Roman" w:hAnsi="Times New Roman" w:cs="Times New Roman"/>
                <w:sz w:val="24"/>
                <w:szCs w:val="24"/>
              </w:rPr>
              <w:t xml:space="preserve"> mode of 50-150 p/ha.</w:t>
            </w:r>
          </w:p>
        </w:tc>
      </w:tr>
      <w:tr w:rsidR="00B677B2" w:rsidRPr="0037227F" w:rsidTr="001D1DCB">
        <w:trPr>
          <w:trHeight w:val="337"/>
        </w:trPr>
        <w:tc>
          <w:tcPr>
            <w:tcW w:w="2410" w:type="dxa"/>
            <w:tcBorders>
              <w:top w:val="nil"/>
              <w:left w:val="nil"/>
              <w:bottom w:val="nil"/>
              <w:right w:val="nil"/>
            </w:tcBorders>
          </w:tcPr>
          <w:p w:rsidR="00B677B2" w:rsidRPr="0053676A" w:rsidRDefault="00B677B2" w:rsidP="001D1DCB">
            <w:pPr>
              <w:spacing w:line="360" w:lineRule="auto"/>
              <w:ind w:left="-108" w:right="176"/>
              <w:jc w:val="both"/>
              <w:rPr>
                <w:rFonts w:ascii="Times New Roman" w:hAnsi="Times New Roman" w:cs="Times New Roman"/>
                <w:b/>
                <w:sz w:val="24"/>
                <w:szCs w:val="24"/>
              </w:rPr>
            </w:pPr>
            <w:r w:rsidRPr="0037227F">
              <w:rPr>
                <w:rFonts w:ascii="Times New Roman" w:hAnsi="Times New Roman" w:cs="Times New Roman"/>
                <w:b/>
                <w:sz w:val="24"/>
                <w:szCs w:val="24"/>
              </w:rPr>
              <w:t xml:space="preserve">Main City Functions </w:t>
            </w:r>
          </w:p>
        </w:tc>
        <w:tc>
          <w:tcPr>
            <w:tcW w:w="284" w:type="dxa"/>
            <w:tcBorders>
              <w:top w:val="nil"/>
              <w:left w:val="nil"/>
              <w:bottom w:val="nil"/>
              <w:right w:val="nil"/>
            </w:tcBorders>
          </w:tcPr>
          <w:p w:rsidR="00B677B2" w:rsidRPr="00C67CCE" w:rsidRDefault="00B677B2" w:rsidP="001D1DCB">
            <w:r w:rsidRPr="00C67CCE">
              <w:t>:</w:t>
            </w:r>
          </w:p>
        </w:tc>
        <w:tc>
          <w:tcPr>
            <w:tcW w:w="6410" w:type="dxa"/>
            <w:gridSpan w:val="2"/>
            <w:tcBorders>
              <w:top w:val="nil"/>
              <w:left w:val="nil"/>
              <w:bottom w:val="nil"/>
              <w:right w:val="nil"/>
            </w:tcBorders>
          </w:tcPr>
          <w:p w:rsidR="00B677B2" w:rsidRPr="0053676A" w:rsidRDefault="00B677B2" w:rsidP="001D1DCB">
            <w:pPr>
              <w:rPr>
                <w:rFonts w:ascii="Times New Roman" w:hAnsi="Times New Roman" w:cs="Times New Roman"/>
                <w:sz w:val="24"/>
                <w:szCs w:val="24"/>
              </w:rPr>
            </w:pPr>
            <w:proofErr w:type="gramStart"/>
            <w:r w:rsidRPr="0053676A">
              <w:rPr>
                <w:rFonts w:ascii="Times New Roman" w:hAnsi="Times New Roman" w:cs="Times New Roman"/>
                <w:sz w:val="24"/>
                <w:szCs w:val="24"/>
              </w:rPr>
              <w:t>Agriculture,  small</w:t>
            </w:r>
            <w:proofErr w:type="gramEnd"/>
            <w:r w:rsidRPr="0053676A">
              <w:rPr>
                <w:rFonts w:ascii="Times New Roman" w:hAnsi="Times New Roman" w:cs="Times New Roman"/>
                <w:sz w:val="24"/>
                <w:szCs w:val="24"/>
              </w:rPr>
              <w:t xml:space="preserve">   and middle scale industry.</w:t>
            </w:r>
          </w:p>
        </w:tc>
      </w:tr>
      <w:tr w:rsidR="00B677B2" w:rsidRPr="0037227F" w:rsidTr="001D1DCB">
        <w:trPr>
          <w:trHeight w:val="337"/>
        </w:trPr>
        <w:tc>
          <w:tcPr>
            <w:tcW w:w="9104" w:type="dxa"/>
            <w:gridSpan w:val="4"/>
            <w:tcBorders>
              <w:top w:val="nil"/>
              <w:left w:val="nil"/>
              <w:bottom w:val="nil"/>
              <w:right w:val="nil"/>
            </w:tcBorders>
          </w:tcPr>
          <w:p w:rsidR="00B677B2" w:rsidRPr="0053676A" w:rsidRDefault="00B677B2" w:rsidP="001D1DCB">
            <w:pPr>
              <w:ind w:left="-108"/>
              <w:rPr>
                <w:rFonts w:ascii="Times New Roman" w:hAnsi="Times New Roman" w:cs="Times New Roman"/>
                <w:sz w:val="24"/>
                <w:szCs w:val="24"/>
                <w:lang w:val="tr-TR"/>
              </w:rPr>
            </w:pPr>
            <w:r w:rsidRPr="0053676A">
              <w:rPr>
                <w:rFonts w:ascii="Times New Roman" w:hAnsi="Times New Roman" w:cs="Times New Roman"/>
                <w:b/>
                <w:bCs/>
                <w:sz w:val="24"/>
                <w:szCs w:val="24"/>
                <w:lang w:val="tr-TR"/>
              </w:rPr>
              <w:t>“</w:t>
            </w:r>
            <w:r w:rsidRPr="0053676A">
              <w:rPr>
                <w:rFonts w:ascii="Times New Roman" w:hAnsi="Times New Roman" w:cs="Times New Roman"/>
                <w:b/>
                <w:bCs/>
                <w:sz w:val="24"/>
                <w:szCs w:val="24"/>
              </w:rPr>
              <w:t xml:space="preserve">Development </w:t>
            </w:r>
            <w:r>
              <w:rPr>
                <w:rFonts w:ascii="Times New Roman" w:hAnsi="Times New Roman" w:cs="Times New Roman"/>
                <w:b/>
                <w:bCs/>
                <w:sz w:val="24"/>
                <w:szCs w:val="24"/>
              </w:rPr>
              <w:t xml:space="preserve">in these settlements </w:t>
            </w:r>
            <w:r w:rsidRPr="0053676A">
              <w:rPr>
                <w:rFonts w:ascii="Times New Roman" w:hAnsi="Times New Roman" w:cs="Times New Roman"/>
                <w:b/>
                <w:bCs/>
                <w:sz w:val="24"/>
                <w:szCs w:val="24"/>
              </w:rPr>
              <w:t xml:space="preserve">has been self-regulative, evolving and co-evolving during the last decade before </w:t>
            </w:r>
            <w:r w:rsidRPr="0053676A">
              <w:rPr>
                <w:rFonts w:ascii="Times New Roman" w:hAnsi="Times New Roman" w:cs="Times New Roman"/>
                <w:b/>
                <w:bCs/>
                <w:sz w:val="24"/>
                <w:szCs w:val="24"/>
                <w:lang w:val="tr-TR"/>
              </w:rPr>
              <w:t>1995.”</w:t>
            </w:r>
          </w:p>
        </w:tc>
      </w:tr>
      <w:tr w:rsidR="00423391" w:rsidRPr="0037227F" w:rsidTr="004233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94" w:type="dxa"/>
          <w:trHeight w:val="85"/>
        </w:trPr>
        <w:tc>
          <w:tcPr>
            <w:tcW w:w="6410" w:type="dxa"/>
            <w:gridSpan w:val="3"/>
            <w:tcBorders>
              <w:top w:val="nil"/>
              <w:left w:val="nil"/>
              <w:bottom w:val="nil"/>
              <w:right w:val="nil"/>
            </w:tcBorders>
          </w:tcPr>
          <w:p w:rsidR="00423391" w:rsidRDefault="00423391" w:rsidP="006C088A">
            <w:pPr>
              <w:rPr>
                <w:color w:val="FF0000"/>
              </w:rPr>
            </w:pPr>
          </w:p>
        </w:tc>
      </w:tr>
    </w:tbl>
    <w:p w:rsidR="00FF12A4" w:rsidRDefault="00185622" w:rsidP="002C2029">
      <w:pPr>
        <w:spacing w:line="360" w:lineRule="auto"/>
        <w:jc w:val="both"/>
        <w:rPr>
          <w:rFonts w:ascii="Times New Roman" w:hAnsi="Times New Roman" w:cs="Times New Roman"/>
          <w:color w:val="000000"/>
          <w:sz w:val="24"/>
          <w:szCs w:val="24"/>
        </w:rPr>
      </w:pPr>
      <w:r>
        <w:rPr>
          <w:rFonts w:ascii="Times New Roman" w:hAnsi="Times New Roman" w:cs="Times New Roman"/>
          <w:noProof/>
          <w:sz w:val="24"/>
          <w:szCs w:val="24"/>
          <w:lang w:val="tr-TR" w:eastAsia="tr-TR"/>
        </w:rPr>
        <w:drawing>
          <wp:anchor distT="0" distB="0" distL="114300" distR="114300" simplePos="0" relativeHeight="251659264" behindDoc="0" locked="0" layoutInCell="1" allowOverlap="1" wp14:anchorId="0685AB30" wp14:editId="51051020">
            <wp:simplePos x="0" y="0"/>
            <wp:positionH relativeFrom="column">
              <wp:posOffset>64770</wp:posOffset>
            </wp:positionH>
            <wp:positionV relativeFrom="paragraph">
              <wp:posOffset>728980</wp:posOffset>
            </wp:positionV>
            <wp:extent cx="5741670" cy="3966845"/>
            <wp:effectExtent l="1905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41670" cy="3966845"/>
                    </a:xfrm>
                    <a:prstGeom prst="rect">
                      <a:avLst/>
                    </a:prstGeom>
                    <a:noFill/>
                    <a:ln w="9525">
                      <a:noFill/>
                      <a:miter lim="800000"/>
                      <a:headEnd/>
                      <a:tailEnd/>
                    </a:ln>
                  </pic:spPr>
                </pic:pic>
              </a:graphicData>
            </a:graphic>
          </wp:anchor>
        </w:drawing>
      </w:r>
      <w:r w:rsidR="002C2029">
        <w:rPr>
          <w:rFonts w:ascii="Times New Roman" w:hAnsi="Times New Roman" w:cs="Times New Roman"/>
          <w:color w:val="000000"/>
          <w:sz w:val="24"/>
          <w:szCs w:val="24"/>
        </w:rPr>
        <w:t xml:space="preserve">The </w:t>
      </w:r>
      <w:r w:rsidR="00423391" w:rsidRPr="00991E5E">
        <w:rPr>
          <w:rFonts w:ascii="Times New Roman" w:hAnsi="Times New Roman" w:cs="Times New Roman"/>
          <w:sz w:val="24"/>
          <w:szCs w:val="24"/>
        </w:rPr>
        <w:t>SACQ</w:t>
      </w:r>
      <w:r w:rsidR="002C2029">
        <w:rPr>
          <w:rFonts w:ascii="Times New Roman" w:hAnsi="Times New Roman" w:cs="Times New Roman"/>
          <w:color w:val="000000"/>
          <w:sz w:val="24"/>
          <w:szCs w:val="24"/>
        </w:rPr>
        <w:t xml:space="preserve"> </w:t>
      </w:r>
      <w:r w:rsidR="002C2029" w:rsidRPr="0008416A">
        <w:rPr>
          <w:rFonts w:ascii="Times New Roman" w:hAnsi="Times New Roman" w:cs="Times New Roman"/>
          <w:b/>
          <w:color w:val="000000"/>
          <w:sz w:val="24"/>
          <w:szCs w:val="24"/>
        </w:rPr>
        <w:t>(Columns 1-3)</w:t>
      </w:r>
      <w:r w:rsidR="002C2029">
        <w:rPr>
          <w:rFonts w:ascii="Times New Roman" w:hAnsi="Times New Roman" w:cs="Times New Roman"/>
          <w:color w:val="000000"/>
          <w:sz w:val="24"/>
          <w:szCs w:val="24"/>
        </w:rPr>
        <w:t xml:space="preserve"> and </w:t>
      </w:r>
      <w:r w:rsidR="00423391">
        <w:rPr>
          <w:rFonts w:ascii="Times New Roman" w:hAnsi="Times New Roman" w:cs="Times New Roman"/>
          <w:sz w:val="24"/>
          <w:szCs w:val="24"/>
        </w:rPr>
        <w:t>DENSITY</w:t>
      </w:r>
      <w:r w:rsidR="002C2029">
        <w:rPr>
          <w:rFonts w:ascii="Times New Roman" w:hAnsi="Times New Roman" w:cs="Times New Roman"/>
          <w:color w:val="000000"/>
          <w:sz w:val="24"/>
          <w:szCs w:val="24"/>
        </w:rPr>
        <w:t xml:space="preserve"> </w:t>
      </w:r>
      <w:r w:rsidR="002C2029" w:rsidRPr="0008416A">
        <w:rPr>
          <w:rFonts w:ascii="Times New Roman" w:hAnsi="Times New Roman" w:cs="Times New Roman"/>
          <w:b/>
          <w:color w:val="000000"/>
          <w:sz w:val="24"/>
          <w:szCs w:val="24"/>
        </w:rPr>
        <w:t>(Columns 4-7)</w:t>
      </w:r>
      <w:r w:rsidR="002C2029">
        <w:rPr>
          <w:rFonts w:ascii="Times New Roman" w:hAnsi="Times New Roman" w:cs="Times New Roman"/>
          <w:color w:val="000000"/>
          <w:sz w:val="24"/>
          <w:szCs w:val="24"/>
        </w:rPr>
        <w:t xml:space="preserve"> values obtained through the investigation of the settlements are given in the following </w:t>
      </w:r>
      <w:proofErr w:type="gramStart"/>
      <w:r w:rsidR="002C2029">
        <w:rPr>
          <w:rFonts w:ascii="Times New Roman" w:hAnsi="Times New Roman" w:cs="Times New Roman"/>
          <w:color w:val="000000"/>
          <w:sz w:val="24"/>
          <w:szCs w:val="24"/>
        </w:rPr>
        <w:t>table :</w:t>
      </w:r>
      <w:proofErr w:type="gramEnd"/>
    </w:p>
    <w:p w:rsidR="00FF12A4" w:rsidRDefault="001E5E17" w:rsidP="001E5E17">
      <w:pPr>
        <w:autoSpaceDE w:val="0"/>
        <w:autoSpaceDN w:val="0"/>
        <w:adjustRightInd w:val="0"/>
        <w:spacing w:after="0" w:line="240" w:lineRule="auto"/>
        <w:ind w:left="142" w:hanging="142"/>
        <w:jc w:val="both"/>
        <w:rPr>
          <w:rFonts w:ascii="Times New Roman" w:hAnsi="Times New Roman" w:cs="Times New Roman"/>
          <w:sz w:val="24"/>
          <w:szCs w:val="24"/>
        </w:rPr>
      </w:pPr>
      <w:r>
        <w:rPr>
          <w:rFonts w:ascii="Times New Roman" w:hAnsi="Times New Roman" w:cs="Times New Roman"/>
          <w:b/>
          <w:sz w:val="24"/>
          <w:szCs w:val="24"/>
        </w:rPr>
        <w:t xml:space="preserve"> </w:t>
      </w:r>
      <w:r w:rsidR="00FF12A4" w:rsidRPr="00991E5E">
        <w:rPr>
          <w:rFonts w:ascii="Times New Roman" w:hAnsi="Times New Roman" w:cs="Times New Roman"/>
          <w:b/>
          <w:sz w:val="24"/>
          <w:szCs w:val="24"/>
        </w:rPr>
        <w:t>Table.</w:t>
      </w:r>
      <w:r w:rsidR="00FF12A4" w:rsidRPr="00991E5E">
        <w:rPr>
          <w:rFonts w:ascii="Times New Roman" w:hAnsi="Times New Roman" w:cs="Times New Roman"/>
          <w:sz w:val="24"/>
          <w:szCs w:val="24"/>
        </w:rPr>
        <w:t xml:space="preserve">  SACQ &amp; </w:t>
      </w:r>
      <w:r w:rsidR="00FF12A4">
        <w:rPr>
          <w:rFonts w:ascii="Times New Roman" w:hAnsi="Times New Roman" w:cs="Times New Roman"/>
          <w:sz w:val="24"/>
          <w:szCs w:val="24"/>
        </w:rPr>
        <w:t>DENSITY</w:t>
      </w:r>
      <w:r w:rsidR="00FF12A4" w:rsidRPr="00991E5E">
        <w:rPr>
          <w:rFonts w:ascii="Times New Roman" w:hAnsi="Times New Roman" w:cs="Times New Roman"/>
          <w:sz w:val="24"/>
          <w:szCs w:val="24"/>
        </w:rPr>
        <w:t xml:space="preserve"> </w:t>
      </w:r>
      <w:proofErr w:type="gramStart"/>
      <w:r w:rsidR="00FF12A4" w:rsidRPr="00991E5E">
        <w:rPr>
          <w:rFonts w:ascii="Times New Roman" w:hAnsi="Times New Roman" w:cs="Times New Roman"/>
          <w:sz w:val="24"/>
          <w:szCs w:val="24"/>
        </w:rPr>
        <w:t>Values  for</w:t>
      </w:r>
      <w:proofErr w:type="gramEnd"/>
      <w:r w:rsidR="00FF12A4" w:rsidRPr="00991E5E">
        <w:rPr>
          <w:rFonts w:ascii="Times New Roman" w:hAnsi="Times New Roman" w:cs="Times New Roman"/>
          <w:sz w:val="24"/>
          <w:szCs w:val="24"/>
        </w:rPr>
        <w:t xml:space="preserve"> the Settlements Investigated</w:t>
      </w:r>
    </w:p>
    <w:p w:rsidR="00964C4F" w:rsidRDefault="00A21F85" w:rsidP="001E5E1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The val</w:t>
      </w:r>
      <w:r w:rsidR="00E53004">
        <w:rPr>
          <w:rFonts w:ascii="Times New Roman" w:hAnsi="Times New Roman" w:cs="Times New Roman"/>
          <w:sz w:val="24"/>
          <w:szCs w:val="24"/>
        </w:rPr>
        <w:t>u</w:t>
      </w:r>
      <w:r>
        <w:rPr>
          <w:rFonts w:ascii="Times New Roman" w:hAnsi="Times New Roman" w:cs="Times New Roman"/>
          <w:sz w:val="24"/>
          <w:szCs w:val="24"/>
        </w:rPr>
        <w:t xml:space="preserve">es in </w:t>
      </w:r>
      <w:proofErr w:type="gramStart"/>
      <w:r w:rsidR="006C088A">
        <w:rPr>
          <w:rFonts w:ascii="Times New Roman" w:hAnsi="Times New Roman" w:cs="Times New Roman"/>
          <w:sz w:val="24"/>
          <w:szCs w:val="24"/>
        </w:rPr>
        <w:t xml:space="preserve">the </w:t>
      </w:r>
      <w:r>
        <w:rPr>
          <w:rFonts w:ascii="Times New Roman" w:hAnsi="Times New Roman" w:cs="Times New Roman"/>
          <w:sz w:val="24"/>
          <w:szCs w:val="24"/>
        </w:rPr>
        <w:t xml:space="preserve"> table</w:t>
      </w:r>
      <w:proofErr w:type="gramEnd"/>
      <w:r>
        <w:rPr>
          <w:rFonts w:ascii="Times New Roman" w:hAnsi="Times New Roman" w:cs="Times New Roman"/>
          <w:sz w:val="24"/>
          <w:szCs w:val="24"/>
        </w:rPr>
        <w:t xml:space="preserve"> can be paralleled with the  basic phenomena Complexity Theory deals with. </w:t>
      </w:r>
      <w:r w:rsidRPr="007B193F">
        <w:rPr>
          <w:rFonts w:ascii="Times New Roman" w:hAnsi="Times New Roman" w:cs="Times New Roman"/>
          <w:sz w:val="24"/>
          <w:szCs w:val="24"/>
        </w:rPr>
        <w:t xml:space="preserve">The </w:t>
      </w:r>
      <w:proofErr w:type="gramStart"/>
      <w:r w:rsidRPr="007B193F">
        <w:rPr>
          <w:rFonts w:ascii="Times New Roman" w:hAnsi="Times New Roman" w:cs="Times New Roman"/>
          <w:sz w:val="24"/>
          <w:szCs w:val="24"/>
        </w:rPr>
        <w:t>SACQ  values</w:t>
      </w:r>
      <w:proofErr w:type="gramEnd"/>
      <w:r w:rsidRPr="007B193F">
        <w:rPr>
          <w:rFonts w:ascii="Times New Roman" w:hAnsi="Times New Roman" w:cs="Times New Roman"/>
          <w:sz w:val="24"/>
          <w:szCs w:val="24"/>
        </w:rPr>
        <w:t xml:space="preserve"> </w:t>
      </w:r>
      <w:r>
        <w:rPr>
          <w:rFonts w:ascii="Times New Roman" w:hAnsi="Times New Roman" w:cs="Times New Roman"/>
          <w:sz w:val="24"/>
          <w:szCs w:val="24"/>
        </w:rPr>
        <w:t xml:space="preserve">stand as </w:t>
      </w:r>
      <w:r w:rsidRPr="007B193F">
        <w:rPr>
          <w:rFonts w:ascii="Times New Roman" w:hAnsi="Times New Roman" w:cs="Times New Roman"/>
          <w:sz w:val="24"/>
          <w:szCs w:val="24"/>
        </w:rPr>
        <w:t>representative of the ‘resilient’ potential of the settlement, whereas the cognitive values such as DENSITY</w:t>
      </w:r>
      <w:r>
        <w:rPr>
          <w:rFonts w:ascii="Times New Roman" w:hAnsi="Times New Roman" w:cs="Times New Roman"/>
          <w:sz w:val="24"/>
          <w:szCs w:val="24"/>
        </w:rPr>
        <w:t xml:space="preserve"> </w:t>
      </w:r>
      <w:r w:rsidRPr="007B193F">
        <w:rPr>
          <w:rFonts w:ascii="Times New Roman" w:hAnsi="Times New Roman" w:cs="Times New Roman"/>
          <w:sz w:val="24"/>
          <w:szCs w:val="24"/>
        </w:rPr>
        <w:t>for the ‘</w:t>
      </w:r>
      <w:proofErr w:type="spellStart"/>
      <w:r w:rsidRPr="007B193F">
        <w:rPr>
          <w:rFonts w:ascii="Times New Roman" w:hAnsi="Times New Roman" w:cs="Times New Roman"/>
          <w:sz w:val="24"/>
          <w:szCs w:val="24"/>
        </w:rPr>
        <w:t>panarchical</w:t>
      </w:r>
      <w:proofErr w:type="spellEnd"/>
      <w:r w:rsidRPr="007B193F">
        <w:rPr>
          <w:rFonts w:ascii="Times New Roman" w:hAnsi="Times New Roman" w:cs="Times New Roman"/>
          <w:sz w:val="24"/>
          <w:szCs w:val="24"/>
        </w:rPr>
        <w:t>’ transactions of dynamic relations. ‘Fuzzy logic</w:t>
      </w:r>
      <w:r>
        <w:rPr>
          <w:rFonts w:ascii="Times New Roman" w:hAnsi="Times New Roman" w:cs="Times New Roman"/>
          <w:sz w:val="24"/>
          <w:szCs w:val="24"/>
        </w:rPr>
        <w:t>’</w:t>
      </w:r>
      <w:r w:rsidRPr="007B193F">
        <w:rPr>
          <w:rFonts w:ascii="Times New Roman" w:hAnsi="Times New Roman" w:cs="Times New Roman"/>
          <w:sz w:val="24"/>
          <w:szCs w:val="24"/>
        </w:rPr>
        <w:t xml:space="preserve"> </w:t>
      </w:r>
      <w:r>
        <w:rPr>
          <w:rFonts w:ascii="Times New Roman" w:hAnsi="Times New Roman" w:cs="Times New Roman"/>
          <w:sz w:val="24"/>
          <w:szCs w:val="24"/>
        </w:rPr>
        <w:t xml:space="preserve">can </w:t>
      </w:r>
      <w:proofErr w:type="gramStart"/>
      <w:r>
        <w:rPr>
          <w:rFonts w:ascii="Times New Roman" w:hAnsi="Times New Roman" w:cs="Times New Roman"/>
          <w:sz w:val="24"/>
          <w:szCs w:val="24"/>
        </w:rPr>
        <w:t xml:space="preserve">be </w:t>
      </w:r>
      <w:r w:rsidRPr="007B193F">
        <w:rPr>
          <w:rFonts w:ascii="Times New Roman" w:hAnsi="Times New Roman" w:cs="Times New Roman"/>
          <w:sz w:val="24"/>
          <w:szCs w:val="24"/>
        </w:rPr>
        <w:t xml:space="preserve"> utilized</w:t>
      </w:r>
      <w:proofErr w:type="gramEnd"/>
      <w:r w:rsidRPr="007B193F">
        <w:rPr>
          <w:rFonts w:ascii="Times New Roman" w:hAnsi="Times New Roman" w:cs="Times New Roman"/>
          <w:sz w:val="24"/>
          <w:szCs w:val="24"/>
        </w:rPr>
        <w:t xml:space="preserve"> in the evaluation of the incremental investigation of the several factors </w:t>
      </w:r>
      <w:r w:rsidRPr="001E5E17">
        <w:rPr>
          <w:rFonts w:ascii="Times New Roman" w:hAnsi="Times New Roman" w:cs="Times New Roman"/>
          <w:sz w:val="24"/>
          <w:szCs w:val="24"/>
        </w:rPr>
        <w:t>as</w:t>
      </w:r>
      <w:r w:rsidRPr="00786FC8">
        <w:rPr>
          <w:rFonts w:ascii="Times New Roman" w:hAnsi="Times New Roman" w:cs="Times New Roman"/>
          <w:color w:val="FF0000"/>
          <w:sz w:val="24"/>
          <w:szCs w:val="24"/>
        </w:rPr>
        <w:t xml:space="preserve"> </w:t>
      </w:r>
      <w:r w:rsidRPr="007B193F">
        <w:rPr>
          <w:rFonts w:ascii="Times New Roman" w:hAnsi="Times New Roman" w:cs="Times New Roman"/>
          <w:sz w:val="24"/>
          <w:szCs w:val="24"/>
        </w:rPr>
        <w:t>acquired from cognitive data in that a required flexibility can be achieved.</w:t>
      </w:r>
      <w:r w:rsidR="00D64F81" w:rsidRPr="00D64F81">
        <w:rPr>
          <w:rFonts w:ascii="Times New Roman" w:hAnsi="Times New Roman" w:cs="Times New Roman"/>
          <w:b/>
          <w:sz w:val="24"/>
          <w:szCs w:val="24"/>
        </w:rPr>
        <w:t xml:space="preserve"> </w:t>
      </w:r>
    </w:p>
    <w:p w:rsidR="00AC5709" w:rsidRPr="00FF12A4" w:rsidRDefault="00AC5709" w:rsidP="001E5E17">
      <w:pPr>
        <w:autoSpaceDE w:val="0"/>
        <w:autoSpaceDN w:val="0"/>
        <w:adjustRightInd w:val="0"/>
        <w:spacing w:after="0" w:line="360" w:lineRule="auto"/>
        <w:jc w:val="both"/>
        <w:rPr>
          <w:rFonts w:ascii="Times New Roman" w:hAnsi="Times New Roman" w:cs="Times New Roman"/>
          <w:sz w:val="24"/>
          <w:szCs w:val="24"/>
        </w:rPr>
      </w:pPr>
    </w:p>
    <w:p w:rsidR="00A21F85" w:rsidRPr="00475BC3" w:rsidRDefault="00D64F81" w:rsidP="00FF12A4">
      <w:pPr>
        <w:spacing w:line="360" w:lineRule="auto"/>
        <w:rPr>
          <w:rFonts w:ascii="Times New Roman" w:eastAsia="Calibri" w:hAnsi="Times New Roman" w:cs="Times New Roman"/>
          <w:sz w:val="24"/>
          <w:szCs w:val="24"/>
        </w:rPr>
      </w:pPr>
      <w:r w:rsidRPr="008E4EEE">
        <w:rPr>
          <w:rFonts w:ascii="Times New Roman" w:hAnsi="Times New Roman" w:cs="Times New Roman"/>
          <w:b/>
          <w:sz w:val="24"/>
          <w:szCs w:val="24"/>
        </w:rPr>
        <w:t>A</w:t>
      </w:r>
      <w:r>
        <w:rPr>
          <w:rFonts w:ascii="Times New Roman" w:hAnsi="Times New Roman" w:cs="Times New Roman"/>
          <w:b/>
          <w:sz w:val="24"/>
          <w:szCs w:val="24"/>
        </w:rPr>
        <w:t xml:space="preserve"> Specific </w:t>
      </w:r>
      <w:proofErr w:type="gramStart"/>
      <w:r>
        <w:rPr>
          <w:rFonts w:ascii="Times New Roman" w:hAnsi="Times New Roman" w:cs="Times New Roman"/>
          <w:b/>
          <w:sz w:val="24"/>
          <w:szCs w:val="24"/>
        </w:rPr>
        <w:t xml:space="preserve">Case </w:t>
      </w:r>
      <w:r w:rsidRPr="008E4EEE">
        <w:rPr>
          <w:rFonts w:ascii="Times New Roman" w:hAnsi="Times New Roman" w:cs="Times New Roman"/>
          <w:b/>
          <w:sz w:val="24"/>
          <w:szCs w:val="24"/>
        </w:rPr>
        <w:t>:</w:t>
      </w:r>
      <w:proofErr w:type="gramEnd"/>
      <w:r w:rsidRPr="008E4EEE">
        <w:rPr>
          <w:rFonts w:ascii="Times New Roman" w:hAnsi="Times New Roman" w:cs="Times New Roman"/>
          <w:b/>
          <w:sz w:val="24"/>
          <w:szCs w:val="24"/>
        </w:rPr>
        <w:t xml:space="preserve"> The Settlement of </w:t>
      </w:r>
      <w:proofErr w:type="spellStart"/>
      <w:r w:rsidRPr="008E4EEE">
        <w:rPr>
          <w:rFonts w:ascii="Times New Roman" w:hAnsi="Times New Roman" w:cs="Times New Roman"/>
          <w:b/>
          <w:sz w:val="24"/>
          <w:szCs w:val="24"/>
        </w:rPr>
        <w:t>Hanlı</w:t>
      </w:r>
      <w:proofErr w:type="spellEnd"/>
      <w:r w:rsidRPr="008E4EEE">
        <w:rPr>
          <w:rFonts w:ascii="Times New Roman" w:hAnsi="Times New Roman" w:cs="Times New Roman"/>
          <w:b/>
          <w:sz w:val="24"/>
          <w:szCs w:val="24"/>
        </w:rPr>
        <w:t xml:space="preserve"> </w:t>
      </w:r>
      <w:r w:rsidRPr="008E4EEE">
        <w:rPr>
          <w:rFonts w:ascii="Times New Roman" w:eastAsia="Calibri" w:hAnsi="Times New Roman" w:cs="Times New Roman"/>
          <w:b/>
          <w:sz w:val="24"/>
          <w:szCs w:val="24"/>
        </w:rPr>
        <w:t>(Table,  Ref No.20.)</w:t>
      </w:r>
      <w:r w:rsidR="00475BC3">
        <w:rPr>
          <w:rFonts w:ascii="Times New Roman" w:eastAsia="Calibri" w:hAnsi="Times New Roman" w:cs="Times New Roman"/>
          <w:b/>
          <w:sz w:val="24"/>
          <w:szCs w:val="24"/>
        </w:rPr>
        <w:t xml:space="preserve"> </w:t>
      </w:r>
      <w:r w:rsidR="00475BC3" w:rsidRPr="00475BC3">
        <w:rPr>
          <w:rFonts w:ascii="Times New Roman" w:eastAsia="Calibri" w:hAnsi="Times New Roman" w:cs="Times New Roman"/>
          <w:sz w:val="24"/>
          <w:szCs w:val="24"/>
        </w:rPr>
        <w:t>(</w:t>
      </w:r>
      <w:proofErr w:type="spellStart"/>
      <w:r w:rsidR="00475BC3" w:rsidRPr="00475BC3">
        <w:rPr>
          <w:rFonts w:ascii="Times New Roman" w:eastAsia="Calibri" w:hAnsi="Times New Roman" w:cs="Times New Roman"/>
          <w:sz w:val="24"/>
          <w:szCs w:val="24"/>
        </w:rPr>
        <w:t>Illerbank</w:t>
      </w:r>
      <w:proofErr w:type="spellEnd"/>
      <w:r w:rsidR="00475BC3" w:rsidRPr="00475BC3">
        <w:rPr>
          <w:rFonts w:ascii="Times New Roman" w:eastAsia="Calibri" w:hAnsi="Times New Roman" w:cs="Times New Roman"/>
          <w:sz w:val="24"/>
          <w:szCs w:val="24"/>
        </w:rPr>
        <w:t>, 1995)</w:t>
      </w:r>
    </w:p>
    <w:p w:rsidR="002C2029" w:rsidRPr="00294675" w:rsidRDefault="002C2029" w:rsidP="002C2029">
      <w:pPr>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37227F">
        <w:rPr>
          <w:rFonts w:ascii="Times New Roman" w:eastAsia="Calibri" w:hAnsi="Times New Roman" w:cs="Times New Roman"/>
          <w:sz w:val="24"/>
          <w:szCs w:val="24"/>
        </w:rPr>
        <w:t xml:space="preserve"> specific example chosen</w:t>
      </w:r>
      <w:r w:rsidR="002B2333">
        <w:rPr>
          <w:rFonts w:ascii="Times New Roman" w:eastAsia="Calibri" w:hAnsi="Times New Roman" w:cs="Times New Roman"/>
          <w:sz w:val="24"/>
          <w:szCs w:val="24"/>
        </w:rPr>
        <w:t xml:space="preserve"> for illustration</w:t>
      </w:r>
      <w:r w:rsidR="002B2333" w:rsidRPr="0037227F">
        <w:rPr>
          <w:rFonts w:ascii="Times New Roman" w:eastAsia="Calibri" w:hAnsi="Times New Roman" w:cs="Times New Roman"/>
          <w:sz w:val="24"/>
          <w:szCs w:val="24"/>
        </w:rPr>
        <w:t xml:space="preserve"> </w:t>
      </w:r>
      <w:r w:rsidRPr="0037227F">
        <w:rPr>
          <w:rFonts w:ascii="Times New Roman" w:eastAsia="Calibri" w:hAnsi="Times New Roman" w:cs="Times New Roman"/>
          <w:sz w:val="24"/>
          <w:szCs w:val="24"/>
        </w:rPr>
        <w:t xml:space="preserve">is the Settlement of </w:t>
      </w:r>
      <w:proofErr w:type="spellStart"/>
      <w:r w:rsidRPr="0037227F">
        <w:rPr>
          <w:rFonts w:ascii="Times New Roman" w:eastAsia="Calibri" w:hAnsi="Times New Roman" w:cs="Times New Roman"/>
          <w:sz w:val="24"/>
          <w:szCs w:val="24"/>
        </w:rPr>
        <w:t>Hanlı</w:t>
      </w:r>
      <w:proofErr w:type="spellEnd"/>
      <w:r w:rsidRPr="0037227F">
        <w:rPr>
          <w:rFonts w:ascii="Times New Roman" w:eastAsia="Calibri" w:hAnsi="Times New Roman" w:cs="Times New Roman"/>
          <w:sz w:val="24"/>
          <w:szCs w:val="24"/>
        </w:rPr>
        <w:t xml:space="preserve"> with the </w:t>
      </w:r>
      <w:proofErr w:type="gramStart"/>
      <w:r w:rsidRPr="0037227F">
        <w:rPr>
          <w:rFonts w:ascii="Times New Roman" w:eastAsia="Calibri" w:hAnsi="Times New Roman" w:cs="Times New Roman"/>
          <w:sz w:val="24"/>
          <w:szCs w:val="24"/>
        </w:rPr>
        <w:t>following  demographic</w:t>
      </w:r>
      <w:proofErr w:type="gramEnd"/>
      <w:r w:rsidRPr="0037227F">
        <w:rPr>
          <w:rFonts w:ascii="Times New Roman" w:eastAsia="Calibri" w:hAnsi="Times New Roman" w:cs="Times New Roman"/>
          <w:sz w:val="24"/>
          <w:szCs w:val="24"/>
        </w:rPr>
        <w:t xml:space="preserve"> characteristics </w:t>
      </w:r>
      <w:r>
        <w:rPr>
          <w:rFonts w:ascii="Times New Roman" w:eastAsia="Calibri" w:hAnsi="Times New Roman" w:cs="Times New Roman"/>
          <w:sz w:val="24"/>
          <w:szCs w:val="24"/>
        </w:rPr>
        <w:t>in the year of 1995 :</w:t>
      </w:r>
    </w:p>
    <w:tbl>
      <w:tblPr>
        <w:tblStyle w:val="TabloKlavuzu"/>
        <w:tblW w:w="0" w:type="auto"/>
        <w:tblInd w:w="-34" w:type="dxa"/>
        <w:tblBorders>
          <w:top w:val="single" w:sz="24"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single" w:sz="24" w:space="0" w:color="DDD9C3" w:themeColor="background2" w:themeShade="E6"/>
          <w:insideV w:val="single" w:sz="24" w:space="0" w:color="DDD9C3" w:themeColor="background2" w:themeShade="E6"/>
        </w:tblBorders>
        <w:tblLayout w:type="fixed"/>
        <w:tblLook w:val="04A0" w:firstRow="1" w:lastRow="0" w:firstColumn="1" w:lastColumn="0" w:noHBand="0" w:noVBand="1"/>
      </w:tblPr>
      <w:tblGrid>
        <w:gridCol w:w="135"/>
        <w:gridCol w:w="2417"/>
        <w:gridCol w:w="284"/>
        <w:gridCol w:w="1779"/>
        <w:gridCol w:w="4458"/>
      </w:tblGrid>
      <w:tr w:rsidR="002C2029" w:rsidRPr="00294675" w:rsidTr="00713060">
        <w:tc>
          <w:tcPr>
            <w:tcW w:w="2552" w:type="dxa"/>
            <w:gridSpan w:val="2"/>
            <w:tcBorders>
              <w:top w:val="nil"/>
              <w:left w:val="nil"/>
              <w:bottom w:val="nil"/>
              <w:right w:val="nil"/>
            </w:tcBorders>
            <w:shd w:val="clear" w:color="auto" w:fill="FFFFFF" w:themeFill="background1"/>
          </w:tcPr>
          <w:p w:rsidR="002C2029" w:rsidRPr="00294675" w:rsidRDefault="002C2029" w:rsidP="002B2333">
            <w:pPr>
              <w:spacing w:line="360" w:lineRule="auto"/>
              <w:jc w:val="both"/>
              <w:rPr>
                <w:rFonts w:ascii="Times New Roman" w:eastAsia="Calibri" w:hAnsi="Times New Roman" w:cs="Times New Roman"/>
                <w:b/>
                <w:sz w:val="24"/>
                <w:szCs w:val="24"/>
              </w:rPr>
            </w:pPr>
            <w:r w:rsidRPr="00294675">
              <w:rPr>
                <w:rFonts w:ascii="Times New Roman" w:eastAsia="Calibri" w:hAnsi="Times New Roman" w:cs="Times New Roman"/>
                <w:b/>
                <w:sz w:val="24"/>
                <w:szCs w:val="24"/>
              </w:rPr>
              <w:t>Main City Functions</w:t>
            </w:r>
          </w:p>
        </w:tc>
        <w:tc>
          <w:tcPr>
            <w:tcW w:w="284" w:type="dxa"/>
            <w:tcBorders>
              <w:top w:val="nil"/>
              <w:left w:val="nil"/>
              <w:bottom w:val="nil"/>
              <w:right w:val="nil"/>
            </w:tcBorders>
          </w:tcPr>
          <w:p w:rsidR="002C2029" w:rsidRPr="00294675" w:rsidRDefault="002C2029" w:rsidP="002B2333">
            <w:pPr>
              <w:spacing w:line="360" w:lineRule="auto"/>
              <w:jc w:val="both"/>
              <w:rPr>
                <w:rFonts w:ascii="Times New Roman" w:eastAsia="Calibri" w:hAnsi="Times New Roman" w:cs="Times New Roman"/>
                <w:b/>
                <w:sz w:val="24"/>
                <w:szCs w:val="24"/>
              </w:rPr>
            </w:pPr>
            <w:r w:rsidRPr="00294675">
              <w:rPr>
                <w:rFonts w:ascii="Times New Roman" w:eastAsia="Calibri" w:hAnsi="Times New Roman" w:cs="Times New Roman"/>
                <w:b/>
                <w:sz w:val="24"/>
                <w:szCs w:val="24"/>
              </w:rPr>
              <w:t>:</w:t>
            </w:r>
          </w:p>
        </w:tc>
        <w:tc>
          <w:tcPr>
            <w:tcW w:w="6237" w:type="dxa"/>
            <w:gridSpan w:val="2"/>
            <w:tcBorders>
              <w:top w:val="nil"/>
              <w:left w:val="nil"/>
              <w:bottom w:val="nil"/>
              <w:right w:val="nil"/>
            </w:tcBorders>
          </w:tcPr>
          <w:p w:rsidR="002C2029" w:rsidRPr="00294675" w:rsidRDefault="002C2029" w:rsidP="002B2333">
            <w:pPr>
              <w:spacing w:line="360" w:lineRule="auto"/>
              <w:jc w:val="both"/>
              <w:rPr>
                <w:rFonts w:ascii="Times New Roman" w:eastAsia="Calibri" w:hAnsi="Times New Roman" w:cs="Times New Roman"/>
                <w:sz w:val="24"/>
                <w:szCs w:val="24"/>
              </w:rPr>
            </w:pPr>
            <w:r w:rsidRPr="00294675">
              <w:rPr>
                <w:rFonts w:ascii="Times New Roman" w:eastAsia="Calibri" w:hAnsi="Times New Roman" w:cs="Times New Roman"/>
                <w:sz w:val="24"/>
                <w:szCs w:val="24"/>
              </w:rPr>
              <w:t>Housing, Agriculture, Industry</w:t>
            </w:r>
            <w:r>
              <w:rPr>
                <w:rFonts w:ascii="Times New Roman" w:eastAsia="Calibri" w:hAnsi="Times New Roman" w:cs="Times New Roman"/>
                <w:sz w:val="24"/>
                <w:szCs w:val="24"/>
              </w:rPr>
              <w:t xml:space="preserve"> </w:t>
            </w:r>
          </w:p>
        </w:tc>
      </w:tr>
      <w:tr w:rsidR="002C2029" w:rsidRPr="00294675" w:rsidTr="00713060">
        <w:trPr>
          <w:trHeight w:val="201"/>
        </w:trPr>
        <w:tc>
          <w:tcPr>
            <w:tcW w:w="2552" w:type="dxa"/>
            <w:gridSpan w:val="2"/>
            <w:tcBorders>
              <w:top w:val="nil"/>
              <w:left w:val="nil"/>
              <w:bottom w:val="nil"/>
              <w:right w:val="nil"/>
            </w:tcBorders>
            <w:shd w:val="clear" w:color="auto" w:fill="FFFFFF" w:themeFill="background1"/>
          </w:tcPr>
          <w:p w:rsidR="002C2029" w:rsidRPr="00294675" w:rsidRDefault="002C2029" w:rsidP="002B2333">
            <w:pPr>
              <w:spacing w:line="360" w:lineRule="auto"/>
              <w:jc w:val="both"/>
              <w:rPr>
                <w:rFonts w:ascii="Times New Roman" w:eastAsia="Calibri" w:hAnsi="Times New Roman" w:cs="Times New Roman"/>
                <w:sz w:val="24"/>
                <w:szCs w:val="24"/>
                <w:lang w:val="tr-TR"/>
              </w:rPr>
            </w:pPr>
            <w:r w:rsidRPr="00294675">
              <w:rPr>
                <w:rFonts w:ascii="Times New Roman" w:eastAsia="Calibri" w:hAnsi="Times New Roman" w:cs="Times New Roman"/>
                <w:b/>
                <w:bCs/>
                <w:sz w:val="24"/>
                <w:szCs w:val="24"/>
              </w:rPr>
              <w:t xml:space="preserve">Population  </w:t>
            </w:r>
          </w:p>
        </w:tc>
        <w:tc>
          <w:tcPr>
            <w:tcW w:w="284" w:type="dxa"/>
            <w:tcBorders>
              <w:top w:val="nil"/>
              <w:left w:val="nil"/>
              <w:bottom w:val="nil"/>
              <w:right w:val="nil"/>
            </w:tcBorders>
          </w:tcPr>
          <w:p w:rsidR="002C2029" w:rsidRPr="00294675" w:rsidRDefault="002C2029" w:rsidP="002B2333">
            <w:pPr>
              <w:spacing w:line="360" w:lineRule="auto"/>
              <w:jc w:val="both"/>
              <w:rPr>
                <w:rFonts w:ascii="Times New Roman" w:hAnsi="Times New Roman" w:cs="Times New Roman"/>
                <w:sz w:val="24"/>
                <w:szCs w:val="24"/>
              </w:rPr>
            </w:pPr>
            <w:r w:rsidRPr="00294675">
              <w:rPr>
                <w:rFonts w:ascii="Times New Roman" w:eastAsia="Calibri" w:hAnsi="Times New Roman" w:cs="Times New Roman"/>
                <w:b/>
                <w:sz w:val="24"/>
                <w:szCs w:val="24"/>
              </w:rPr>
              <w:t>:</w:t>
            </w:r>
          </w:p>
        </w:tc>
        <w:tc>
          <w:tcPr>
            <w:tcW w:w="6237" w:type="dxa"/>
            <w:gridSpan w:val="2"/>
            <w:tcBorders>
              <w:top w:val="nil"/>
              <w:left w:val="nil"/>
              <w:bottom w:val="nil"/>
              <w:right w:val="nil"/>
            </w:tcBorders>
          </w:tcPr>
          <w:p w:rsidR="002C2029" w:rsidRPr="00294675" w:rsidRDefault="002C2029" w:rsidP="002B2333">
            <w:pPr>
              <w:spacing w:line="360" w:lineRule="auto"/>
              <w:jc w:val="both"/>
              <w:rPr>
                <w:rFonts w:ascii="Times New Roman" w:eastAsia="Calibri" w:hAnsi="Times New Roman" w:cs="Times New Roman"/>
                <w:sz w:val="24"/>
                <w:szCs w:val="24"/>
                <w:lang w:val="tr-TR"/>
              </w:rPr>
            </w:pPr>
            <w:r w:rsidRPr="00294675">
              <w:rPr>
                <w:rFonts w:ascii="Times New Roman" w:eastAsia="Calibri" w:hAnsi="Times New Roman" w:cs="Times New Roman"/>
                <w:sz w:val="24"/>
                <w:szCs w:val="24"/>
              </w:rPr>
              <w:t xml:space="preserve">2,867 p </w:t>
            </w:r>
          </w:p>
        </w:tc>
      </w:tr>
      <w:tr w:rsidR="002C2029" w:rsidRPr="00294675" w:rsidTr="00713060">
        <w:tc>
          <w:tcPr>
            <w:tcW w:w="2552" w:type="dxa"/>
            <w:gridSpan w:val="2"/>
            <w:tcBorders>
              <w:top w:val="nil"/>
              <w:left w:val="nil"/>
              <w:bottom w:val="nil"/>
              <w:right w:val="nil"/>
            </w:tcBorders>
            <w:shd w:val="clear" w:color="auto" w:fill="FFFFFF" w:themeFill="background1"/>
          </w:tcPr>
          <w:p w:rsidR="002C2029" w:rsidRPr="00294675" w:rsidRDefault="002C2029" w:rsidP="002B2333">
            <w:pPr>
              <w:spacing w:line="360" w:lineRule="auto"/>
              <w:jc w:val="both"/>
              <w:rPr>
                <w:rFonts w:ascii="Times New Roman" w:eastAsia="Calibri" w:hAnsi="Times New Roman" w:cs="Times New Roman"/>
                <w:sz w:val="24"/>
                <w:szCs w:val="24"/>
              </w:rPr>
            </w:pPr>
            <w:r w:rsidRPr="00294675">
              <w:rPr>
                <w:rFonts w:ascii="Times New Roman" w:eastAsia="Calibri" w:hAnsi="Times New Roman" w:cs="Times New Roman"/>
                <w:b/>
                <w:bCs/>
                <w:sz w:val="24"/>
                <w:szCs w:val="24"/>
              </w:rPr>
              <w:t>Total Populated Area</w:t>
            </w:r>
          </w:p>
        </w:tc>
        <w:tc>
          <w:tcPr>
            <w:tcW w:w="284" w:type="dxa"/>
            <w:tcBorders>
              <w:top w:val="nil"/>
              <w:left w:val="nil"/>
              <w:bottom w:val="nil"/>
              <w:right w:val="nil"/>
            </w:tcBorders>
          </w:tcPr>
          <w:p w:rsidR="002C2029" w:rsidRPr="00294675" w:rsidRDefault="002C2029" w:rsidP="002B2333">
            <w:pPr>
              <w:spacing w:line="360" w:lineRule="auto"/>
              <w:jc w:val="both"/>
              <w:rPr>
                <w:rFonts w:ascii="Times New Roman" w:hAnsi="Times New Roman" w:cs="Times New Roman"/>
                <w:sz w:val="24"/>
                <w:szCs w:val="24"/>
              </w:rPr>
            </w:pPr>
            <w:r w:rsidRPr="00294675">
              <w:rPr>
                <w:rFonts w:ascii="Times New Roman" w:eastAsia="Calibri" w:hAnsi="Times New Roman" w:cs="Times New Roman"/>
                <w:b/>
                <w:sz w:val="24"/>
                <w:szCs w:val="24"/>
              </w:rPr>
              <w:t>:</w:t>
            </w:r>
          </w:p>
        </w:tc>
        <w:tc>
          <w:tcPr>
            <w:tcW w:w="6237" w:type="dxa"/>
            <w:gridSpan w:val="2"/>
            <w:tcBorders>
              <w:top w:val="nil"/>
              <w:left w:val="nil"/>
              <w:bottom w:val="nil"/>
              <w:right w:val="nil"/>
            </w:tcBorders>
          </w:tcPr>
          <w:p w:rsidR="002C2029" w:rsidRPr="00294675" w:rsidRDefault="002C2029" w:rsidP="002B2333">
            <w:pPr>
              <w:spacing w:line="360" w:lineRule="auto"/>
              <w:jc w:val="both"/>
              <w:rPr>
                <w:rFonts w:ascii="Times New Roman" w:eastAsia="Calibri" w:hAnsi="Times New Roman" w:cs="Times New Roman"/>
                <w:sz w:val="24"/>
                <w:szCs w:val="24"/>
                <w:lang w:val="tr-TR"/>
              </w:rPr>
            </w:pPr>
            <w:r w:rsidRPr="00294675">
              <w:rPr>
                <w:rFonts w:ascii="Times New Roman" w:eastAsia="Calibri" w:hAnsi="Times New Roman" w:cs="Times New Roman"/>
                <w:sz w:val="24"/>
                <w:szCs w:val="24"/>
              </w:rPr>
              <w:t xml:space="preserve">29.80 ha </w:t>
            </w:r>
          </w:p>
        </w:tc>
      </w:tr>
      <w:tr w:rsidR="002C2029" w:rsidRPr="00294675" w:rsidTr="00713060">
        <w:tc>
          <w:tcPr>
            <w:tcW w:w="2552" w:type="dxa"/>
            <w:gridSpan w:val="2"/>
            <w:tcBorders>
              <w:top w:val="nil"/>
              <w:left w:val="nil"/>
              <w:bottom w:val="nil"/>
              <w:right w:val="nil"/>
            </w:tcBorders>
            <w:shd w:val="clear" w:color="auto" w:fill="FFFFFF" w:themeFill="background1"/>
          </w:tcPr>
          <w:p w:rsidR="002C2029" w:rsidRPr="00294675" w:rsidRDefault="002C2029" w:rsidP="002B2333">
            <w:pPr>
              <w:spacing w:line="360" w:lineRule="auto"/>
              <w:jc w:val="both"/>
              <w:rPr>
                <w:rFonts w:ascii="Times New Roman" w:eastAsia="Calibri" w:hAnsi="Times New Roman" w:cs="Times New Roman"/>
                <w:sz w:val="24"/>
                <w:szCs w:val="24"/>
                <w:lang w:val="tr-TR"/>
              </w:rPr>
            </w:pPr>
            <w:r w:rsidRPr="00294675">
              <w:rPr>
                <w:rFonts w:ascii="Times New Roman" w:eastAsia="Calibri" w:hAnsi="Times New Roman" w:cs="Times New Roman"/>
                <w:b/>
                <w:bCs/>
                <w:sz w:val="24"/>
                <w:szCs w:val="24"/>
              </w:rPr>
              <w:t xml:space="preserve">Density </w:t>
            </w:r>
          </w:p>
        </w:tc>
        <w:tc>
          <w:tcPr>
            <w:tcW w:w="284" w:type="dxa"/>
            <w:tcBorders>
              <w:top w:val="nil"/>
              <w:left w:val="nil"/>
              <w:bottom w:val="nil"/>
              <w:right w:val="nil"/>
            </w:tcBorders>
          </w:tcPr>
          <w:p w:rsidR="002C2029" w:rsidRPr="00294675" w:rsidRDefault="002C2029" w:rsidP="002B2333">
            <w:pPr>
              <w:spacing w:line="360" w:lineRule="auto"/>
              <w:jc w:val="both"/>
              <w:rPr>
                <w:rFonts w:ascii="Times New Roman" w:hAnsi="Times New Roman" w:cs="Times New Roman"/>
                <w:sz w:val="24"/>
                <w:szCs w:val="24"/>
              </w:rPr>
            </w:pPr>
            <w:r w:rsidRPr="00294675">
              <w:rPr>
                <w:rFonts w:ascii="Times New Roman" w:eastAsia="Calibri" w:hAnsi="Times New Roman" w:cs="Times New Roman"/>
                <w:b/>
                <w:sz w:val="24"/>
                <w:szCs w:val="24"/>
              </w:rPr>
              <w:t>:</w:t>
            </w:r>
          </w:p>
        </w:tc>
        <w:tc>
          <w:tcPr>
            <w:tcW w:w="6237" w:type="dxa"/>
            <w:gridSpan w:val="2"/>
            <w:tcBorders>
              <w:top w:val="nil"/>
              <w:left w:val="nil"/>
              <w:bottom w:val="nil"/>
              <w:right w:val="nil"/>
            </w:tcBorders>
          </w:tcPr>
          <w:p w:rsidR="002C2029" w:rsidRPr="00294675" w:rsidRDefault="002C2029" w:rsidP="002B2333">
            <w:pPr>
              <w:spacing w:line="360" w:lineRule="auto"/>
              <w:jc w:val="both"/>
              <w:rPr>
                <w:rFonts w:ascii="Times New Roman" w:eastAsia="Calibri" w:hAnsi="Times New Roman" w:cs="Times New Roman"/>
                <w:sz w:val="24"/>
                <w:szCs w:val="24"/>
                <w:lang w:val="tr-TR"/>
              </w:rPr>
            </w:pPr>
            <w:r w:rsidRPr="00294675">
              <w:rPr>
                <w:rFonts w:ascii="Times New Roman" w:eastAsia="Calibri" w:hAnsi="Times New Roman" w:cs="Times New Roman"/>
                <w:sz w:val="24"/>
                <w:szCs w:val="24"/>
                <w:lang w:val="tr-TR"/>
              </w:rPr>
              <w:t>96</w:t>
            </w:r>
            <w:r w:rsidRPr="00294675">
              <w:rPr>
                <w:rFonts w:ascii="Times New Roman" w:eastAsia="Calibri" w:hAnsi="Times New Roman" w:cs="Times New Roman"/>
                <w:sz w:val="24"/>
                <w:szCs w:val="24"/>
              </w:rPr>
              <w:t xml:space="preserve"> p/ha</w:t>
            </w:r>
            <w:r w:rsidRPr="00294675">
              <w:rPr>
                <w:rFonts w:ascii="Times New Roman" w:eastAsia="Calibri" w:hAnsi="Times New Roman" w:cs="Times New Roman"/>
                <w:sz w:val="24"/>
                <w:szCs w:val="24"/>
                <w:lang w:val="tr-TR"/>
              </w:rPr>
              <w:t>.</w:t>
            </w:r>
          </w:p>
        </w:tc>
      </w:tr>
      <w:tr w:rsidR="002C2029" w:rsidRPr="00294675" w:rsidTr="00713060">
        <w:tc>
          <w:tcPr>
            <w:tcW w:w="2552" w:type="dxa"/>
            <w:gridSpan w:val="2"/>
            <w:tcBorders>
              <w:top w:val="nil"/>
              <w:left w:val="nil"/>
              <w:bottom w:val="nil"/>
              <w:right w:val="nil"/>
            </w:tcBorders>
            <w:shd w:val="clear" w:color="auto" w:fill="FFFFFF" w:themeFill="background1"/>
          </w:tcPr>
          <w:p w:rsidR="002C2029" w:rsidRPr="0037227F" w:rsidRDefault="002C2029" w:rsidP="002B2333">
            <w:pPr>
              <w:spacing w:line="360" w:lineRule="auto"/>
              <w:jc w:val="both"/>
              <w:rPr>
                <w:rFonts w:ascii="Times New Roman" w:hAnsi="Times New Roman" w:cs="Times New Roman"/>
                <w:b/>
                <w:sz w:val="24"/>
                <w:szCs w:val="24"/>
              </w:rPr>
            </w:pPr>
            <w:r w:rsidRPr="0037227F">
              <w:rPr>
                <w:rFonts w:ascii="Times New Roman" w:hAnsi="Times New Roman" w:cs="Times New Roman"/>
                <w:b/>
                <w:sz w:val="24"/>
                <w:szCs w:val="24"/>
              </w:rPr>
              <w:t xml:space="preserve">Development   </w:t>
            </w:r>
          </w:p>
        </w:tc>
        <w:tc>
          <w:tcPr>
            <w:tcW w:w="284" w:type="dxa"/>
            <w:tcBorders>
              <w:top w:val="nil"/>
              <w:left w:val="nil"/>
              <w:bottom w:val="nil"/>
              <w:right w:val="nil"/>
            </w:tcBorders>
          </w:tcPr>
          <w:p w:rsidR="002C2029" w:rsidRPr="00B73B97" w:rsidRDefault="002C2029" w:rsidP="002B2333">
            <w:pPr>
              <w:spacing w:line="360" w:lineRule="auto"/>
              <w:jc w:val="both"/>
              <w:rPr>
                <w:rFonts w:ascii="Times New Roman" w:hAnsi="Times New Roman" w:cs="Times New Roman"/>
                <w:b/>
                <w:sz w:val="24"/>
                <w:szCs w:val="24"/>
              </w:rPr>
            </w:pPr>
            <w:r w:rsidRPr="00B73B97">
              <w:rPr>
                <w:rFonts w:ascii="Times New Roman" w:hAnsi="Times New Roman" w:cs="Times New Roman"/>
                <w:b/>
                <w:sz w:val="24"/>
                <w:szCs w:val="24"/>
              </w:rPr>
              <w:t>:</w:t>
            </w:r>
          </w:p>
        </w:tc>
        <w:tc>
          <w:tcPr>
            <w:tcW w:w="6237" w:type="dxa"/>
            <w:gridSpan w:val="2"/>
            <w:tcBorders>
              <w:top w:val="nil"/>
              <w:left w:val="nil"/>
              <w:bottom w:val="nil"/>
              <w:right w:val="nil"/>
            </w:tcBorders>
          </w:tcPr>
          <w:p w:rsidR="002C2029" w:rsidRPr="00B73B97" w:rsidRDefault="002C2029" w:rsidP="002B2333">
            <w:pPr>
              <w:spacing w:line="360" w:lineRule="auto"/>
              <w:jc w:val="both"/>
              <w:rPr>
                <w:b/>
                <w:bCs/>
                <w:lang w:val="tr-TR"/>
              </w:rPr>
            </w:pPr>
            <w:r w:rsidRPr="0037227F">
              <w:rPr>
                <w:rFonts w:ascii="Times New Roman" w:hAnsi="Times New Roman" w:cs="Times New Roman"/>
                <w:sz w:val="24"/>
                <w:szCs w:val="24"/>
              </w:rPr>
              <w:t xml:space="preserve">Self-regulative, evolving and co-evolving during the last decade during the period </w:t>
            </w:r>
            <w:r>
              <w:rPr>
                <w:rFonts w:ascii="Times New Roman" w:hAnsi="Times New Roman" w:cs="Times New Roman"/>
                <w:sz w:val="24"/>
                <w:szCs w:val="24"/>
              </w:rPr>
              <w:t>before 1995.</w:t>
            </w:r>
            <w:r w:rsidRPr="00B73B97">
              <w:rPr>
                <w:b/>
                <w:bCs/>
                <w:lang w:val="tr-TR"/>
              </w:rPr>
              <w:t xml:space="preserve">         </w:t>
            </w:r>
          </w:p>
        </w:tc>
      </w:tr>
      <w:tr w:rsidR="002C2029" w:rsidRPr="00294675" w:rsidTr="00713060">
        <w:tc>
          <w:tcPr>
            <w:tcW w:w="9073" w:type="dxa"/>
            <w:gridSpan w:val="5"/>
            <w:tcBorders>
              <w:top w:val="nil"/>
              <w:left w:val="nil"/>
              <w:bottom w:val="nil"/>
              <w:right w:val="nil"/>
            </w:tcBorders>
            <w:shd w:val="clear" w:color="auto" w:fill="FFFFFF" w:themeFill="background1"/>
          </w:tcPr>
          <w:p w:rsidR="007E773A" w:rsidRPr="00820A46" w:rsidRDefault="002C2029" w:rsidP="002B2333">
            <w:pPr>
              <w:spacing w:line="360" w:lineRule="auto"/>
              <w:jc w:val="both"/>
              <w:rPr>
                <w:rFonts w:ascii="Times New Roman" w:hAnsi="Times New Roman" w:cs="Times New Roman"/>
                <w:b/>
                <w:bCs/>
                <w:sz w:val="24"/>
                <w:szCs w:val="24"/>
                <w:lang w:val="tr-TR"/>
              </w:rPr>
            </w:pPr>
            <w:r w:rsidRPr="00820A46">
              <w:rPr>
                <w:rFonts w:ascii="Times New Roman" w:hAnsi="Times New Roman" w:cs="Times New Roman"/>
                <w:b/>
                <w:bCs/>
                <w:sz w:val="24"/>
                <w:szCs w:val="24"/>
                <w:lang w:val="tr-TR"/>
              </w:rPr>
              <w:t>“</w:t>
            </w:r>
            <w:proofErr w:type="spellStart"/>
            <w:r w:rsidRPr="00820A46">
              <w:rPr>
                <w:rFonts w:ascii="Times New Roman" w:hAnsi="Times New Roman" w:cs="Times New Roman"/>
                <w:b/>
                <w:bCs/>
                <w:sz w:val="24"/>
                <w:szCs w:val="24"/>
                <w:lang w:val="tr-TR"/>
              </w:rPr>
              <w:t>The</w:t>
            </w:r>
            <w:proofErr w:type="spellEnd"/>
            <w:r w:rsidRPr="00820A46">
              <w:rPr>
                <w:rFonts w:ascii="Times New Roman" w:hAnsi="Times New Roman" w:cs="Times New Roman"/>
                <w:b/>
                <w:bCs/>
                <w:sz w:val="24"/>
                <w:szCs w:val="24"/>
                <w:lang w:val="tr-TR"/>
              </w:rPr>
              <w:t xml:space="preserve"> </w:t>
            </w:r>
            <w:proofErr w:type="spellStart"/>
            <w:r w:rsidRPr="00820A46">
              <w:rPr>
                <w:rFonts w:ascii="Times New Roman" w:hAnsi="Times New Roman" w:cs="Times New Roman"/>
                <w:b/>
                <w:bCs/>
                <w:sz w:val="24"/>
                <w:szCs w:val="24"/>
                <w:lang w:val="tr-TR"/>
              </w:rPr>
              <w:t>Settlement</w:t>
            </w:r>
            <w:proofErr w:type="spellEnd"/>
            <w:r w:rsidRPr="00820A46">
              <w:rPr>
                <w:rFonts w:ascii="Times New Roman" w:hAnsi="Times New Roman" w:cs="Times New Roman"/>
                <w:b/>
                <w:bCs/>
                <w:sz w:val="24"/>
                <w:szCs w:val="24"/>
                <w:lang w:val="tr-TR"/>
              </w:rPr>
              <w:t xml:space="preserve"> </w:t>
            </w:r>
            <w:r w:rsidR="00E53004" w:rsidRPr="00820A46">
              <w:rPr>
                <w:rFonts w:ascii="Times New Roman" w:hAnsi="Times New Roman" w:cs="Times New Roman"/>
                <w:b/>
                <w:bCs/>
                <w:sz w:val="24"/>
                <w:szCs w:val="24"/>
                <w:lang w:val="tr-TR"/>
              </w:rPr>
              <w:t xml:space="preserve">of Hanlı </w:t>
            </w:r>
            <w:r w:rsidRPr="00820A46">
              <w:rPr>
                <w:rFonts w:ascii="Times New Roman" w:hAnsi="Times New Roman" w:cs="Times New Roman"/>
                <w:b/>
                <w:bCs/>
                <w:sz w:val="24"/>
                <w:szCs w:val="24"/>
                <w:lang w:val="tr-TR"/>
              </w:rPr>
              <w:t xml:space="preserve">is </w:t>
            </w:r>
            <w:proofErr w:type="spellStart"/>
            <w:r w:rsidRPr="00820A46">
              <w:rPr>
                <w:rFonts w:ascii="Times New Roman" w:hAnsi="Times New Roman" w:cs="Times New Roman"/>
                <w:b/>
                <w:bCs/>
                <w:sz w:val="24"/>
                <w:szCs w:val="24"/>
                <w:lang w:val="tr-TR"/>
              </w:rPr>
              <w:t>under</w:t>
            </w:r>
            <w:proofErr w:type="spellEnd"/>
            <w:r w:rsidRPr="00820A46">
              <w:rPr>
                <w:rFonts w:ascii="Times New Roman" w:hAnsi="Times New Roman" w:cs="Times New Roman"/>
                <w:b/>
                <w:bCs/>
                <w:sz w:val="24"/>
                <w:szCs w:val="24"/>
                <w:lang w:val="tr-TR"/>
              </w:rPr>
              <w:t xml:space="preserve"> </w:t>
            </w:r>
            <w:proofErr w:type="spellStart"/>
            <w:r w:rsidR="00E53004" w:rsidRPr="00820A46">
              <w:rPr>
                <w:rFonts w:ascii="Times New Roman" w:hAnsi="Times New Roman" w:cs="Times New Roman"/>
                <w:b/>
                <w:bCs/>
                <w:sz w:val="24"/>
                <w:szCs w:val="24"/>
                <w:lang w:val="tr-TR"/>
              </w:rPr>
              <w:t>the</w:t>
            </w:r>
            <w:proofErr w:type="spellEnd"/>
            <w:r w:rsidR="00E53004" w:rsidRPr="00820A46">
              <w:rPr>
                <w:rFonts w:ascii="Times New Roman" w:hAnsi="Times New Roman" w:cs="Times New Roman"/>
                <w:b/>
                <w:bCs/>
                <w:sz w:val="24"/>
                <w:szCs w:val="24"/>
                <w:lang w:val="tr-TR"/>
              </w:rPr>
              <w:t xml:space="preserve"> </w:t>
            </w:r>
            <w:proofErr w:type="spellStart"/>
            <w:r w:rsidRPr="00820A46">
              <w:rPr>
                <w:rFonts w:ascii="Times New Roman" w:hAnsi="Times New Roman" w:cs="Times New Roman"/>
                <w:b/>
                <w:bCs/>
                <w:sz w:val="24"/>
                <w:szCs w:val="24"/>
                <w:lang w:val="tr-TR"/>
              </w:rPr>
              <w:t>pressure</w:t>
            </w:r>
            <w:proofErr w:type="spellEnd"/>
            <w:r w:rsidRPr="00820A46">
              <w:rPr>
                <w:rFonts w:ascii="Times New Roman" w:hAnsi="Times New Roman" w:cs="Times New Roman"/>
                <w:b/>
                <w:bCs/>
                <w:sz w:val="24"/>
                <w:szCs w:val="24"/>
                <w:lang w:val="tr-TR"/>
              </w:rPr>
              <w:t xml:space="preserve"> of </w:t>
            </w:r>
            <w:proofErr w:type="spellStart"/>
            <w:r w:rsidRPr="00820A46">
              <w:rPr>
                <w:rFonts w:ascii="Times New Roman" w:hAnsi="Times New Roman" w:cs="Times New Roman"/>
                <w:b/>
                <w:bCs/>
                <w:sz w:val="24"/>
                <w:szCs w:val="24"/>
                <w:lang w:val="tr-TR"/>
              </w:rPr>
              <w:t>industry</w:t>
            </w:r>
            <w:proofErr w:type="spellEnd"/>
            <w:r w:rsidRPr="00820A46">
              <w:rPr>
                <w:rFonts w:ascii="Times New Roman" w:hAnsi="Times New Roman" w:cs="Times New Roman"/>
                <w:b/>
                <w:bCs/>
                <w:sz w:val="24"/>
                <w:szCs w:val="24"/>
                <w:lang w:val="tr-TR"/>
              </w:rPr>
              <w:t xml:space="preserve"> </w:t>
            </w:r>
            <w:proofErr w:type="spellStart"/>
            <w:r w:rsidR="00D64F81" w:rsidRPr="00820A46">
              <w:rPr>
                <w:rFonts w:ascii="Times New Roman" w:hAnsi="Times New Roman" w:cs="Times New Roman"/>
                <w:b/>
                <w:bCs/>
                <w:sz w:val="24"/>
                <w:szCs w:val="24"/>
                <w:lang w:val="tr-TR"/>
              </w:rPr>
              <w:t>and</w:t>
            </w:r>
            <w:proofErr w:type="spellEnd"/>
            <w:r w:rsidRPr="00820A46">
              <w:rPr>
                <w:rFonts w:ascii="Times New Roman" w:hAnsi="Times New Roman" w:cs="Times New Roman"/>
                <w:b/>
                <w:bCs/>
                <w:sz w:val="24"/>
                <w:szCs w:val="24"/>
                <w:lang w:val="tr-TR"/>
              </w:rPr>
              <w:t xml:space="preserve"> </w:t>
            </w:r>
            <w:proofErr w:type="spellStart"/>
            <w:r w:rsidRPr="00820A46">
              <w:rPr>
                <w:rFonts w:ascii="Times New Roman" w:hAnsi="Times New Roman" w:cs="Times New Roman"/>
                <w:b/>
                <w:bCs/>
                <w:sz w:val="24"/>
                <w:szCs w:val="24"/>
                <w:lang w:val="tr-TR"/>
              </w:rPr>
              <w:t>housing</w:t>
            </w:r>
            <w:proofErr w:type="spellEnd"/>
            <w:r w:rsidRPr="00820A46">
              <w:rPr>
                <w:rFonts w:ascii="Times New Roman" w:hAnsi="Times New Roman" w:cs="Times New Roman"/>
                <w:b/>
                <w:bCs/>
                <w:sz w:val="24"/>
                <w:szCs w:val="24"/>
                <w:lang w:val="tr-TR"/>
              </w:rPr>
              <w:t xml:space="preserve">” </w:t>
            </w:r>
          </w:p>
          <w:p w:rsidR="006C7743" w:rsidRDefault="006C7743" w:rsidP="002B2333">
            <w:pPr>
              <w:spacing w:line="360" w:lineRule="auto"/>
              <w:jc w:val="both"/>
              <w:rPr>
                <w:b/>
                <w:bCs/>
                <w:lang w:val="tr-TR"/>
              </w:rPr>
            </w:pPr>
          </w:p>
          <w:p w:rsidR="002C2029" w:rsidRPr="00781791" w:rsidRDefault="00D64F81" w:rsidP="002B2333">
            <w:pPr>
              <w:spacing w:line="360" w:lineRule="auto"/>
              <w:jc w:val="both"/>
              <w:rPr>
                <w:rFonts w:ascii="Times New Roman" w:hAnsi="Times New Roman" w:cs="Times New Roman"/>
                <w:bCs/>
                <w:sz w:val="24"/>
                <w:szCs w:val="24"/>
                <w:lang w:val="tr-TR"/>
              </w:rPr>
            </w:pPr>
            <w:r w:rsidRPr="00781791">
              <w:rPr>
                <w:rFonts w:ascii="Times New Roman" w:hAnsi="Times New Roman" w:cs="Times New Roman"/>
                <w:bCs/>
                <w:sz w:val="24"/>
                <w:szCs w:val="24"/>
                <w:lang w:val="tr-TR"/>
              </w:rPr>
              <w:t xml:space="preserve">An </w:t>
            </w:r>
            <w:proofErr w:type="spellStart"/>
            <w:proofErr w:type="gramStart"/>
            <w:r w:rsidRPr="00781791">
              <w:rPr>
                <w:rFonts w:ascii="Times New Roman" w:hAnsi="Times New Roman" w:cs="Times New Roman"/>
                <w:bCs/>
                <w:sz w:val="24"/>
                <w:szCs w:val="24"/>
                <w:lang w:val="tr-TR"/>
              </w:rPr>
              <w:t>example</w:t>
            </w:r>
            <w:proofErr w:type="spellEnd"/>
            <w:r w:rsidRPr="00781791">
              <w:rPr>
                <w:rFonts w:ascii="Times New Roman" w:hAnsi="Times New Roman" w:cs="Times New Roman"/>
                <w:bCs/>
                <w:sz w:val="24"/>
                <w:szCs w:val="24"/>
                <w:lang w:val="tr-TR"/>
              </w:rPr>
              <w:t xml:space="preserve">  of</w:t>
            </w:r>
            <w:proofErr w:type="gram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the</w:t>
            </w:r>
            <w:proofErr w:type="spell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major</w:t>
            </w:r>
            <w:proofErr w:type="spell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findings</w:t>
            </w:r>
            <w:proofErr w:type="spellEnd"/>
            <w:r w:rsidRPr="00781791">
              <w:rPr>
                <w:rFonts w:ascii="Times New Roman" w:hAnsi="Times New Roman" w:cs="Times New Roman"/>
                <w:bCs/>
                <w:sz w:val="24"/>
                <w:szCs w:val="24"/>
                <w:lang w:val="tr-TR"/>
              </w:rPr>
              <w:t xml:space="preserve"> of </w:t>
            </w:r>
            <w:proofErr w:type="spellStart"/>
            <w:r w:rsidRPr="00781791">
              <w:rPr>
                <w:rFonts w:ascii="Times New Roman" w:hAnsi="Times New Roman" w:cs="Times New Roman"/>
                <w:bCs/>
                <w:sz w:val="24"/>
                <w:szCs w:val="24"/>
                <w:lang w:val="tr-TR"/>
              </w:rPr>
              <w:t>the</w:t>
            </w:r>
            <w:proofErr w:type="spellEnd"/>
            <w:r w:rsidRPr="00781791">
              <w:rPr>
                <w:rFonts w:ascii="Times New Roman" w:hAnsi="Times New Roman" w:cs="Times New Roman"/>
                <w:bCs/>
                <w:sz w:val="24"/>
                <w:szCs w:val="24"/>
                <w:lang w:val="tr-TR"/>
              </w:rPr>
              <w:t xml:space="preserve"> data </w:t>
            </w:r>
            <w:proofErr w:type="spellStart"/>
            <w:r w:rsidRPr="00781791">
              <w:rPr>
                <w:rFonts w:ascii="Times New Roman" w:hAnsi="Times New Roman" w:cs="Times New Roman"/>
                <w:bCs/>
                <w:sz w:val="24"/>
                <w:szCs w:val="24"/>
                <w:lang w:val="tr-TR"/>
              </w:rPr>
              <w:t>from</w:t>
            </w:r>
            <w:proofErr w:type="spell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the</w:t>
            </w:r>
            <w:proofErr w:type="spell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above</w:t>
            </w:r>
            <w:proofErr w:type="spellEnd"/>
            <w:r w:rsidRPr="00781791">
              <w:rPr>
                <w:rFonts w:ascii="Times New Roman" w:hAnsi="Times New Roman" w:cs="Times New Roman"/>
                <w:bCs/>
                <w:sz w:val="24"/>
                <w:szCs w:val="24"/>
                <w:lang w:val="tr-TR"/>
              </w:rPr>
              <w:t xml:space="preserve"> </w:t>
            </w:r>
            <w:proofErr w:type="spellStart"/>
            <w:r w:rsidRPr="00781791">
              <w:rPr>
                <w:rFonts w:ascii="Times New Roman" w:hAnsi="Times New Roman" w:cs="Times New Roman"/>
                <w:bCs/>
                <w:sz w:val="24"/>
                <w:szCs w:val="24"/>
                <w:lang w:val="tr-TR"/>
              </w:rPr>
              <w:t>table</w:t>
            </w:r>
            <w:proofErr w:type="spellEnd"/>
            <w:r w:rsidRPr="00781791">
              <w:rPr>
                <w:rFonts w:ascii="Times New Roman" w:hAnsi="Times New Roman" w:cs="Times New Roman"/>
                <w:bCs/>
                <w:sz w:val="24"/>
                <w:szCs w:val="24"/>
                <w:lang w:val="tr-TR"/>
              </w:rPr>
              <w:t xml:space="preserve"> </w:t>
            </w:r>
            <w:proofErr w:type="spellStart"/>
            <w:r w:rsidR="0049055E" w:rsidRPr="00781791">
              <w:rPr>
                <w:rFonts w:ascii="Times New Roman" w:hAnsi="Times New Roman" w:cs="Times New Roman"/>
                <w:bCs/>
                <w:sz w:val="24"/>
                <w:szCs w:val="24"/>
                <w:lang w:val="tr-TR"/>
              </w:rPr>
              <w:t>concerning</w:t>
            </w:r>
            <w:proofErr w:type="spellEnd"/>
            <w:r w:rsidR="0049055E" w:rsidRPr="00781791">
              <w:rPr>
                <w:rFonts w:ascii="Times New Roman" w:hAnsi="Times New Roman" w:cs="Times New Roman"/>
                <w:bCs/>
                <w:sz w:val="24"/>
                <w:szCs w:val="24"/>
                <w:lang w:val="tr-TR"/>
              </w:rPr>
              <w:t xml:space="preserve"> </w:t>
            </w:r>
            <w:proofErr w:type="spellStart"/>
            <w:r w:rsidR="0049055E" w:rsidRPr="00781791">
              <w:rPr>
                <w:rFonts w:ascii="Times New Roman" w:hAnsi="Times New Roman" w:cs="Times New Roman"/>
                <w:bCs/>
                <w:sz w:val="24"/>
                <w:szCs w:val="24"/>
                <w:lang w:val="tr-TR"/>
              </w:rPr>
              <w:t>the</w:t>
            </w:r>
            <w:proofErr w:type="spellEnd"/>
            <w:r w:rsidR="0049055E" w:rsidRPr="00781791">
              <w:rPr>
                <w:rFonts w:ascii="Times New Roman" w:hAnsi="Times New Roman" w:cs="Times New Roman"/>
                <w:bCs/>
                <w:sz w:val="24"/>
                <w:szCs w:val="24"/>
                <w:lang w:val="tr-TR"/>
              </w:rPr>
              <w:t xml:space="preserve"> </w:t>
            </w:r>
            <w:proofErr w:type="spellStart"/>
            <w:r w:rsidR="0049055E" w:rsidRPr="00781791">
              <w:rPr>
                <w:rFonts w:ascii="Times New Roman" w:hAnsi="Times New Roman" w:cs="Times New Roman"/>
                <w:bCs/>
                <w:sz w:val="24"/>
                <w:szCs w:val="24"/>
                <w:lang w:val="tr-TR"/>
              </w:rPr>
              <w:t>settlement</w:t>
            </w:r>
            <w:proofErr w:type="spellEnd"/>
            <w:r w:rsidR="0049055E" w:rsidRPr="00781791">
              <w:rPr>
                <w:rFonts w:ascii="Times New Roman" w:hAnsi="Times New Roman" w:cs="Times New Roman"/>
                <w:bCs/>
                <w:sz w:val="24"/>
                <w:szCs w:val="24"/>
                <w:lang w:val="tr-TR"/>
              </w:rPr>
              <w:t xml:space="preserve"> of Hanlı </w:t>
            </w:r>
            <w:proofErr w:type="spellStart"/>
            <w:r w:rsidRPr="00781791">
              <w:rPr>
                <w:rFonts w:ascii="Times New Roman" w:hAnsi="Times New Roman" w:cs="Times New Roman"/>
                <w:bCs/>
                <w:sz w:val="24"/>
                <w:szCs w:val="24"/>
                <w:lang w:val="tr-TR"/>
              </w:rPr>
              <w:t>are</w:t>
            </w:r>
            <w:proofErr w:type="spellEnd"/>
            <w:r w:rsidRPr="00781791">
              <w:rPr>
                <w:rFonts w:ascii="Times New Roman" w:hAnsi="Times New Roman" w:cs="Times New Roman"/>
                <w:bCs/>
                <w:sz w:val="24"/>
                <w:szCs w:val="24"/>
                <w:lang w:val="tr-TR"/>
              </w:rPr>
              <w:t xml:space="preserve"> as </w:t>
            </w:r>
            <w:proofErr w:type="spellStart"/>
            <w:r w:rsidRPr="00781791">
              <w:rPr>
                <w:rFonts w:ascii="Times New Roman" w:hAnsi="Times New Roman" w:cs="Times New Roman"/>
                <w:bCs/>
                <w:sz w:val="24"/>
                <w:szCs w:val="24"/>
                <w:lang w:val="tr-TR"/>
              </w:rPr>
              <w:t>follows</w:t>
            </w:r>
            <w:proofErr w:type="spellEnd"/>
            <w:r w:rsidRPr="00781791">
              <w:rPr>
                <w:rFonts w:ascii="Times New Roman" w:hAnsi="Times New Roman" w:cs="Times New Roman"/>
                <w:bCs/>
                <w:sz w:val="24"/>
                <w:szCs w:val="24"/>
                <w:lang w:val="tr-TR"/>
              </w:rPr>
              <w:t xml:space="preserve"> :</w:t>
            </w:r>
          </w:p>
          <w:p w:rsidR="002C2029" w:rsidRPr="008E4EEE" w:rsidRDefault="002C2029" w:rsidP="003A5A06">
            <w:pPr>
              <w:spacing w:line="360" w:lineRule="auto"/>
              <w:ind w:left="318" w:hanging="318"/>
              <w:jc w:val="both"/>
              <w:rPr>
                <w:rFonts w:ascii="Times New Roman" w:hAnsi="Times New Roman" w:cs="Times New Roman"/>
                <w:sz w:val="24"/>
                <w:szCs w:val="24"/>
              </w:rPr>
            </w:pPr>
            <w:r w:rsidRPr="004C4344">
              <w:rPr>
                <w:rFonts w:ascii="Times New Roman" w:hAnsi="Times New Roman" w:cs="Times New Roman"/>
                <w:sz w:val="24"/>
                <w:szCs w:val="24"/>
              </w:rPr>
              <w:t>•</w:t>
            </w:r>
            <w:r w:rsidR="00AC5709">
              <w:rPr>
                <w:rFonts w:ascii="Times New Roman" w:hAnsi="Times New Roman" w:cs="Times New Roman"/>
                <w:sz w:val="24"/>
                <w:szCs w:val="24"/>
              </w:rPr>
              <w:t xml:space="preserve">  </w:t>
            </w:r>
            <w:r w:rsidRPr="008E4EEE">
              <w:rPr>
                <w:rFonts w:ascii="Times New Roman" w:hAnsi="Times New Roman" w:cs="Times New Roman"/>
                <w:sz w:val="24"/>
                <w:szCs w:val="24"/>
              </w:rPr>
              <w:t xml:space="preserve">The </w:t>
            </w:r>
            <w:proofErr w:type="spellStart"/>
            <w:r w:rsidRPr="008E4EEE">
              <w:rPr>
                <w:rFonts w:ascii="Times New Roman" w:hAnsi="Times New Roman" w:cs="Times New Roman"/>
                <w:sz w:val="24"/>
                <w:szCs w:val="24"/>
              </w:rPr>
              <w:t>sacq</w:t>
            </w:r>
            <w:proofErr w:type="spellEnd"/>
            <w:r w:rsidRPr="008E4EEE">
              <w:rPr>
                <w:rFonts w:ascii="Times New Roman" w:hAnsi="Times New Roman" w:cs="Times New Roman"/>
                <w:sz w:val="24"/>
                <w:szCs w:val="24"/>
              </w:rPr>
              <w:t xml:space="preserve"> value for the settlement of </w:t>
            </w:r>
            <w:proofErr w:type="spellStart"/>
            <w:r w:rsidRPr="008E4EEE">
              <w:rPr>
                <w:rFonts w:ascii="Times New Roman" w:hAnsi="Times New Roman" w:cs="Times New Roman"/>
                <w:sz w:val="24"/>
                <w:szCs w:val="24"/>
              </w:rPr>
              <w:t>Hanlı</w:t>
            </w:r>
            <w:proofErr w:type="spellEnd"/>
            <w:r w:rsidRPr="008E4EEE">
              <w:rPr>
                <w:rFonts w:ascii="Times New Roman" w:hAnsi="Times New Roman" w:cs="Times New Roman"/>
                <w:sz w:val="24"/>
                <w:szCs w:val="24"/>
              </w:rPr>
              <w:t xml:space="preserve"> appears to be in the first quarter of the </w:t>
            </w:r>
            <w:proofErr w:type="spellStart"/>
            <w:r w:rsidRPr="008E4EEE">
              <w:rPr>
                <w:rFonts w:ascii="Times New Roman" w:hAnsi="Times New Roman" w:cs="Times New Roman"/>
                <w:sz w:val="24"/>
                <w:szCs w:val="24"/>
              </w:rPr>
              <w:t>sacq</w:t>
            </w:r>
            <w:proofErr w:type="spellEnd"/>
            <w:r w:rsidRPr="008E4EEE">
              <w:rPr>
                <w:rFonts w:ascii="Times New Roman" w:hAnsi="Times New Roman" w:cs="Times New Roman"/>
                <w:sz w:val="24"/>
                <w:szCs w:val="24"/>
              </w:rPr>
              <w:t xml:space="preserve"> ranking scale</w:t>
            </w:r>
            <w:r w:rsidR="00A21F85">
              <w:rPr>
                <w:rFonts w:ascii="Times New Roman" w:hAnsi="Times New Roman" w:cs="Times New Roman"/>
                <w:sz w:val="24"/>
                <w:szCs w:val="24"/>
              </w:rPr>
              <w:t xml:space="preserve"> </w:t>
            </w:r>
            <w:r w:rsidRPr="008E4EEE">
              <w:rPr>
                <w:rFonts w:ascii="Times New Roman" w:hAnsi="Times New Roman" w:cs="Times New Roman"/>
                <w:sz w:val="24"/>
                <w:szCs w:val="24"/>
              </w:rPr>
              <w:t>(</w:t>
            </w:r>
            <w:proofErr w:type="spellStart"/>
            <w:r w:rsidRPr="008E4EEE">
              <w:rPr>
                <w:rFonts w:ascii="Times New Roman" w:hAnsi="Times New Roman" w:cs="Times New Roman"/>
                <w:sz w:val="24"/>
                <w:szCs w:val="24"/>
              </w:rPr>
              <w:t>sacq</w:t>
            </w:r>
            <w:proofErr w:type="spellEnd"/>
            <w:r w:rsidRPr="008E4EEE">
              <w:rPr>
                <w:rFonts w:ascii="Times New Roman" w:hAnsi="Times New Roman" w:cs="Times New Roman"/>
                <w:sz w:val="24"/>
                <w:szCs w:val="24"/>
              </w:rPr>
              <w:t xml:space="preserve">=0.91).  (The upper limit of the ranking scale for Turkey has been accepted to be 20.00 </w:t>
            </w:r>
            <w:proofErr w:type="spellStart"/>
            <w:proofErr w:type="gramStart"/>
            <w:r w:rsidRPr="008E4EEE">
              <w:rPr>
                <w:rFonts w:ascii="Times New Roman" w:hAnsi="Times New Roman" w:cs="Times New Roman"/>
                <w:sz w:val="24"/>
                <w:szCs w:val="24"/>
              </w:rPr>
              <w:t>sacq</w:t>
            </w:r>
            <w:proofErr w:type="spellEnd"/>
            <w:r w:rsidRPr="008E4EEE">
              <w:rPr>
                <w:rFonts w:ascii="Times New Roman" w:hAnsi="Times New Roman" w:cs="Times New Roman"/>
                <w:sz w:val="24"/>
                <w:szCs w:val="24"/>
              </w:rPr>
              <w:t>)  This</w:t>
            </w:r>
            <w:proofErr w:type="gramEnd"/>
            <w:r w:rsidRPr="008E4EEE">
              <w:rPr>
                <w:rFonts w:ascii="Times New Roman" w:hAnsi="Times New Roman" w:cs="Times New Roman"/>
                <w:sz w:val="24"/>
                <w:szCs w:val="24"/>
              </w:rPr>
              <w:t xml:space="preserve"> value is low as compared t</w:t>
            </w:r>
            <w:r w:rsidR="00A21F85">
              <w:rPr>
                <w:rFonts w:ascii="Times New Roman" w:hAnsi="Times New Roman" w:cs="Times New Roman"/>
                <w:sz w:val="24"/>
                <w:szCs w:val="24"/>
              </w:rPr>
              <w:t>o</w:t>
            </w:r>
            <w:r w:rsidRPr="008E4EEE">
              <w:rPr>
                <w:rFonts w:ascii="Times New Roman" w:hAnsi="Times New Roman" w:cs="Times New Roman"/>
                <w:sz w:val="24"/>
                <w:szCs w:val="24"/>
              </w:rPr>
              <w:t xml:space="preserve"> the other settlements with similar urban characteristics.</w:t>
            </w:r>
          </w:p>
          <w:p w:rsidR="002B2333" w:rsidRDefault="002C2029" w:rsidP="00781791">
            <w:pPr>
              <w:tabs>
                <w:tab w:val="left" w:pos="7065"/>
              </w:tabs>
              <w:spacing w:line="360" w:lineRule="auto"/>
              <w:ind w:left="318" w:hanging="318"/>
              <w:jc w:val="both"/>
              <w:rPr>
                <w:rFonts w:ascii="Times New Roman" w:hAnsi="Times New Roman" w:cs="Times New Roman"/>
                <w:sz w:val="24"/>
                <w:szCs w:val="24"/>
              </w:rPr>
            </w:pPr>
            <w:r w:rsidRPr="004C4344">
              <w:rPr>
                <w:rFonts w:ascii="Times New Roman" w:hAnsi="Times New Roman" w:cs="Times New Roman"/>
                <w:sz w:val="24"/>
                <w:szCs w:val="24"/>
              </w:rPr>
              <w:t>•</w:t>
            </w:r>
            <w:r w:rsidR="00352173">
              <w:rPr>
                <w:rFonts w:ascii="Times New Roman" w:hAnsi="Times New Roman" w:cs="Times New Roman"/>
                <w:sz w:val="24"/>
                <w:szCs w:val="24"/>
              </w:rPr>
              <w:t xml:space="preserve">  </w:t>
            </w:r>
            <w:r w:rsidRPr="008E4EEE">
              <w:rPr>
                <w:rFonts w:ascii="Times New Roman" w:hAnsi="Times New Roman" w:cs="Times New Roman"/>
                <w:sz w:val="24"/>
                <w:szCs w:val="24"/>
              </w:rPr>
              <w:t xml:space="preserve">The result obtained from this single example has indicated that although the population density is low as compared to the other settlements studied, the inhabitants reacted negatively to further increase of density because of the fact that </w:t>
            </w:r>
            <w:proofErr w:type="spellStart"/>
            <w:r w:rsidRPr="008E4EEE">
              <w:rPr>
                <w:rFonts w:ascii="Times New Roman" w:hAnsi="Times New Roman" w:cs="Times New Roman"/>
                <w:sz w:val="24"/>
                <w:szCs w:val="24"/>
              </w:rPr>
              <w:t>Hanlı</w:t>
            </w:r>
            <w:proofErr w:type="spellEnd"/>
            <w:r w:rsidRPr="008E4EEE">
              <w:rPr>
                <w:rFonts w:ascii="Times New Roman" w:hAnsi="Times New Roman" w:cs="Times New Roman"/>
                <w:sz w:val="24"/>
                <w:szCs w:val="24"/>
              </w:rPr>
              <w:t xml:space="preserve"> is already under the pressure of industry and the possible housing expansion </w:t>
            </w:r>
            <w:proofErr w:type="gramStart"/>
            <w:r w:rsidRPr="008E4EEE">
              <w:rPr>
                <w:rFonts w:ascii="Times New Roman" w:hAnsi="Times New Roman" w:cs="Times New Roman"/>
                <w:sz w:val="24"/>
                <w:szCs w:val="24"/>
              </w:rPr>
              <w:t>of  the</w:t>
            </w:r>
            <w:proofErr w:type="gramEnd"/>
            <w:r w:rsidRPr="008E4EEE">
              <w:rPr>
                <w:rFonts w:ascii="Times New Roman" w:hAnsi="Times New Roman" w:cs="Times New Roman"/>
                <w:sz w:val="24"/>
                <w:szCs w:val="24"/>
              </w:rPr>
              <w:t xml:space="preserve"> administrative center of Adapazarı  which is  7.0 km. only.  In other words, increase of density of population was not desired, thus resulting in a low-density settlement so far as planning is concerned, which means low housing as well.   This situation was one of the major issues effecting the Master Plan of </w:t>
            </w:r>
            <w:proofErr w:type="spellStart"/>
            <w:r w:rsidRPr="008E4EEE">
              <w:rPr>
                <w:rFonts w:ascii="Times New Roman" w:hAnsi="Times New Roman" w:cs="Times New Roman"/>
                <w:sz w:val="24"/>
                <w:szCs w:val="24"/>
              </w:rPr>
              <w:t>Hanlı</w:t>
            </w:r>
            <w:proofErr w:type="spellEnd"/>
            <w:r w:rsidRPr="008E4EEE">
              <w:rPr>
                <w:rFonts w:ascii="Times New Roman" w:hAnsi="Times New Roman" w:cs="Times New Roman"/>
                <w:sz w:val="24"/>
                <w:szCs w:val="24"/>
              </w:rPr>
              <w:t>.</w:t>
            </w:r>
          </w:p>
          <w:p w:rsidR="00691993" w:rsidRDefault="00691993" w:rsidP="00781791">
            <w:pPr>
              <w:tabs>
                <w:tab w:val="left" w:pos="7065"/>
              </w:tabs>
              <w:spacing w:line="360" w:lineRule="auto"/>
              <w:ind w:left="318" w:hanging="318"/>
              <w:jc w:val="both"/>
              <w:rPr>
                <w:rFonts w:ascii="Times New Roman" w:hAnsi="Times New Roman" w:cs="Times New Roman"/>
                <w:sz w:val="24"/>
                <w:szCs w:val="24"/>
              </w:rPr>
            </w:pPr>
          </w:p>
          <w:p w:rsidR="002C2029" w:rsidRPr="002B2333" w:rsidRDefault="00713060" w:rsidP="007F26F7">
            <w:pPr>
              <w:tabs>
                <w:tab w:val="left" w:pos="7065"/>
              </w:tabs>
              <w:spacing w:line="360" w:lineRule="auto"/>
              <w:jc w:val="both"/>
              <w:rPr>
                <w:rFonts w:ascii="Times New Roman" w:hAnsi="Times New Roman" w:cs="Times New Roman"/>
                <w:b/>
                <w:sz w:val="24"/>
                <w:szCs w:val="24"/>
              </w:rPr>
            </w:pPr>
            <w:r w:rsidRPr="002B2333">
              <w:rPr>
                <w:rFonts w:ascii="Times New Roman" w:hAnsi="Times New Roman" w:cs="Times New Roman"/>
                <w:b/>
                <w:sz w:val="24"/>
                <w:szCs w:val="24"/>
              </w:rPr>
              <w:lastRenderedPageBreak/>
              <w:t xml:space="preserve">Implementations </w:t>
            </w:r>
            <w:r w:rsidR="00D64F81" w:rsidRPr="002B2333">
              <w:rPr>
                <w:rFonts w:ascii="Times New Roman" w:hAnsi="Times New Roman" w:cs="Times New Roman"/>
                <w:b/>
                <w:sz w:val="24"/>
                <w:szCs w:val="24"/>
              </w:rPr>
              <w:t xml:space="preserve">of the findings at the planning phase are as </w:t>
            </w:r>
            <w:proofErr w:type="gramStart"/>
            <w:r w:rsidR="00D64F81" w:rsidRPr="002B2333">
              <w:rPr>
                <w:rFonts w:ascii="Times New Roman" w:hAnsi="Times New Roman" w:cs="Times New Roman"/>
                <w:b/>
                <w:sz w:val="24"/>
                <w:szCs w:val="24"/>
              </w:rPr>
              <w:t>follows :</w:t>
            </w:r>
            <w:proofErr w:type="gramEnd"/>
          </w:p>
          <w:p w:rsidR="002C2029" w:rsidRPr="004C4344" w:rsidRDefault="002C2029" w:rsidP="002B2333">
            <w:pPr>
              <w:spacing w:line="360" w:lineRule="auto"/>
              <w:ind w:left="318" w:hanging="318"/>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095A21">
              <w:rPr>
                <w:rFonts w:ascii="Times New Roman" w:hAnsi="Times New Roman" w:cs="Times New Roman"/>
                <w:sz w:val="24"/>
                <w:szCs w:val="24"/>
              </w:rPr>
              <w:t xml:space="preserve"> </w:t>
            </w:r>
            <w:r w:rsidR="00CA5DAF">
              <w:rPr>
                <w:rFonts w:ascii="Times New Roman" w:hAnsi="Times New Roman" w:cs="Times New Roman"/>
                <w:sz w:val="24"/>
                <w:szCs w:val="24"/>
              </w:rPr>
              <w:t xml:space="preserve"> </w:t>
            </w:r>
            <w:r w:rsidR="00713060">
              <w:rPr>
                <w:rFonts w:ascii="Times New Roman" w:hAnsi="Times New Roman" w:cs="Times New Roman"/>
                <w:sz w:val="24"/>
                <w:szCs w:val="24"/>
              </w:rPr>
              <w:t>Implementations</w:t>
            </w:r>
            <w:r w:rsidR="00713060" w:rsidRPr="004C4344">
              <w:rPr>
                <w:rFonts w:ascii="Times New Roman" w:hAnsi="Times New Roman" w:cs="Times New Roman"/>
                <w:sz w:val="24"/>
                <w:szCs w:val="24"/>
              </w:rPr>
              <w:t xml:space="preserve"> </w:t>
            </w:r>
            <w:r w:rsidRPr="004C4344">
              <w:rPr>
                <w:rFonts w:ascii="Times New Roman" w:hAnsi="Times New Roman" w:cs="Times New Roman"/>
                <w:sz w:val="24"/>
                <w:szCs w:val="24"/>
              </w:rPr>
              <w:t xml:space="preserve">of the </w:t>
            </w:r>
            <w:proofErr w:type="spellStart"/>
            <w:r w:rsidRPr="004C4344">
              <w:rPr>
                <w:rFonts w:ascii="Times New Roman" w:hAnsi="Times New Roman" w:cs="Times New Roman"/>
                <w:sz w:val="24"/>
                <w:szCs w:val="24"/>
              </w:rPr>
              <w:t>sacq</w:t>
            </w:r>
            <w:proofErr w:type="spellEnd"/>
            <w:r w:rsidRPr="004C4344">
              <w:rPr>
                <w:rFonts w:ascii="Times New Roman" w:hAnsi="Times New Roman" w:cs="Times New Roman"/>
                <w:sz w:val="24"/>
                <w:szCs w:val="24"/>
              </w:rPr>
              <w:t xml:space="preserve"> values</w:t>
            </w:r>
            <w:r w:rsidRPr="004C4344">
              <w:rPr>
                <w:rFonts w:ascii="Times New Roman" w:hAnsi="Times New Roman" w:cs="Times New Roman"/>
                <w:color w:val="000000"/>
                <w:sz w:val="24"/>
                <w:szCs w:val="24"/>
              </w:rPr>
              <w:t xml:space="preserve"> makes possible a linearly </w:t>
            </w:r>
            <w:r w:rsidR="00CA5DAF">
              <w:rPr>
                <w:rFonts w:ascii="Times New Roman" w:hAnsi="Times New Roman" w:cs="Times New Roman"/>
                <w:color w:val="000000"/>
                <w:sz w:val="24"/>
                <w:szCs w:val="24"/>
              </w:rPr>
              <w:t xml:space="preserve">projected replica of the </w:t>
            </w:r>
            <w:proofErr w:type="spellStart"/>
            <w:r w:rsidR="00CA5DAF">
              <w:rPr>
                <w:rFonts w:ascii="Times New Roman" w:hAnsi="Times New Roman" w:cs="Times New Roman"/>
                <w:color w:val="000000"/>
                <w:sz w:val="24"/>
                <w:szCs w:val="24"/>
              </w:rPr>
              <w:t>layout</w:t>
            </w:r>
            <w:r w:rsidRPr="004C4344">
              <w:rPr>
                <w:rFonts w:ascii="Times New Roman" w:hAnsi="Times New Roman" w:cs="Times New Roman"/>
                <w:color w:val="000000"/>
                <w:sz w:val="24"/>
                <w:szCs w:val="24"/>
              </w:rPr>
              <w:t>of</w:t>
            </w:r>
            <w:proofErr w:type="spellEnd"/>
            <w:r w:rsidRPr="004C4344">
              <w:rPr>
                <w:rFonts w:ascii="Times New Roman" w:hAnsi="Times New Roman" w:cs="Times New Roman"/>
                <w:color w:val="000000"/>
                <w:sz w:val="24"/>
                <w:szCs w:val="24"/>
              </w:rPr>
              <w:t xml:space="preserve"> the settlement under investigation which reflects the present social and economic potential of the settlement.  </w:t>
            </w:r>
            <w:proofErr w:type="gramStart"/>
            <w:r w:rsidRPr="004C4344">
              <w:rPr>
                <w:rFonts w:ascii="Times New Roman" w:hAnsi="Times New Roman" w:cs="Times New Roman"/>
                <w:color w:val="000000"/>
                <w:sz w:val="24"/>
                <w:szCs w:val="24"/>
              </w:rPr>
              <w:t>Thus</w:t>
            </w:r>
            <w:proofErr w:type="gramEnd"/>
            <w:r w:rsidRPr="004C4344">
              <w:rPr>
                <w:rFonts w:ascii="Times New Roman" w:hAnsi="Times New Roman" w:cs="Times New Roman"/>
                <w:color w:val="000000"/>
                <w:sz w:val="24"/>
                <w:szCs w:val="24"/>
              </w:rPr>
              <w:t xml:space="preserve"> a basic data sheet is achieved. (</w:t>
            </w:r>
            <w:r w:rsidRPr="004C4344">
              <w:rPr>
                <w:rFonts w:ascii="Times New Roman" w:hAnsi="Times New Roman" w:cs="Times New Roman"/>
                <w:b/>
                <w:color w:val="000000"/>
                <w:sz w:val="24"/>
                <w:szCs w:val="24"/>
              </w:rPr>
              <w:t xml:space="preserve">Figure 4.) </w:t>
            </w:r>
          </w:p>
          <w:p w:rsidR="002C2029" w:rsidRPr="004A18F0" w:rsidRDefault="002C2029" w:rsidP="002B2333">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2333">
              <w:rPr>
                <w:rFonts w:ascii="Times New Roman" w:hAnsi="Times New Roman" w:cs="Times New Roman"/>
                <w:sz w:val="24"/>
                <w:szCs w:val="24"/>
              </w:rPr>
              <w:t xml:space="preserve"> </w:t>
            </w:r>
            <w:r w:rsidR="00713060" w:rsidRPr="004A18F0">
              <w:rPr>
                <w:rFonts w:ascii="Times New Roman" w:hAnsi="Times New Roman" w:cs="Times New Roman"/>
                <w:sz w:val="24"/>
                <w:szCs w:val="24"/>
              </w:rPr>
              <w:t>Implementations</w:t>
            </w:r>
            <w:r w:rsidRPr="004A18F0">
              <w:rPr>
                <w:rFonts w:ascii="Times New Roman" w:hAnsi="Times New Roman" w:cs="Times New Roman"/>
                <w:sz w:val="24"/>
                <w:szCs w:val="24"/>
              </w:rPr>
              <w:t xml:space="preserve"> of the </w:t>
            </w:r>
            <w:proofErr w:type="gramStart"/>
            <w:r w:rsidRPr="004A18F0">
              <w:rPr>
                <w:rFonts w:ascii="Times New Roman" w:hAnsi="Times New Roman" w:cs="Times New Roman"/>
                <w:sz w:val="24"/>
                <w:szCs w:val="24"/>
              </w:rPr>
              <w:t>cogniti</w:t>
            </w:r>
            <w:r w:rsidR="00324E3E" w:rsidRPr="004A18F0">
              <w:rPr>
                <w:rFonts w:ascii="Times New Roman" w:hAnsi="Times New Roman" w:cs="Times New Roman"/>
                <w:sz w:val="24"/>
                <w:szCs w:val="24"/>
              </w:rPr>
              <w:t xml:space="preserve">on </w:t>
            </w:r>
            <w:r w:rsidRPr="004A18F0">
              <w:rPr>
                <w:rFonts w:ascii="Times New Roman" w:hAnsi="Times New Roman" w:cs="Times New Roman"/>
                <w:sz w:val="24"/>
                <w:szCs w:val="24"/>
              </w:rPr>
              <w:t xml:space="preserve"> values</w:t>
            </w:r>
            <w:proofErr w:type="gramEnd"/>
            <w:r w:rsidRPr="004A18F0">
              <w:rPr>
                <w:rFonts w:ascii="Times New Roman" w:hAnsi="Times New Roman" w:cs="Times New Roman"/>
                <w:b/>
                <w:sz w:val="24"/>
                <w:szCs w:val="24"/>
              </w:rPr>
              <w:t xml:space="preserve">  </w:t>
            </w:r>
            <w:r w:rsidR="00324E3E" w:rsidRPr="004A18F0">
              <w:rPr>
                <w:rFonts w:ascii="Times New Roman" w:hAnsi="Times New Roman" w:cs="Times New Roman"/>
                <w:sz w:val="24"/>
                <w:szCs w:val="24"/>
              </w:rPr>
              <w:t>of</w:t>
            </w:r>
            <w:r w:rsidRPr="004A18F0">
              <w:rPr>
                <w:rFonts w:ascii="Times New Roman" w:hAnsi="Times New Roman" w:cs="Times New Roman"/>
                <w:sz w:val="24"/>
                <w:szCs w:val="24"/>
              </w:rPr>
              <w:t xml:space="preserve"> the inhabitants</w:t>
            </w:r>
            <w:r w:rsidR="00324E3E" w:rsidRPr="004A18F0">
              <w:rPr>
                <w:rFonts w:ascii="Times New Roman" w:hAnsi="Times New Roman" w:cs="Times New Roman"/>
                <w:sz w:val="24"/>
                <w:szCs w:val="24"/>
              </w:rPr>
              <w:t>’</w:t>
            </w:r>
            <w:r w:rsidRPr="004A18F0">
              <w:rPr>
                <w:rFonts w:ascii="Times New Roman" w:hAnsi="Times New Roman" w:cs="Times New Roman"/>
                <w:sz w:val="24"/>
                <w:szCs w:val="24"/>
              </w:rPr>
              <w:t xml:space="preserve"> preference</w:t>
            </w:r>
            <w:r w:rsidR="00324E3E" w:rsidRPr="004A18F0">
              <w:rPr>
                <w:rFonts w:ascii="Times New Roman" w:hAnsi="Times New Roman" w:cs="Times New Roman"/>
                <w:sz w:val="24"/>
                <w:szCs w:val="24"/>
              </w:rPr>
              <w:t>s</w:t>
            </w:r>
            <w:r w:rsidRPr="004A18F0">
              <w:rPr>
                <w:rFonts w:ascii="Times New Roman" w:hAnsi="Times New Roman" w:cs="Times New Roman"/>
                <w:sz w:val="24"/>
                <w:szCs w:val="24"/>
              </w:rPr>
              <w:t xml:space="preserve"> </w:t>
            </w:r>
            <w:r w:rsidR="00324E3E" w:rsidRPr="004A18F0">
              <w:rPr>
                <w:rFonts w:ascii="Times New Roman" w:hAnsi="Times New Roman" w:cs="Times New Roman"/>
                <w:sz w:val="24"/>
                <w:szCs w:val="24"/>
              </w:rPr>
              <w:t xml:space="preserve">are exhibited in </w:t>
            </w:r>
            <w:r w:rsidRPr="004A18F0">
              <w:rPr>
                <w:rFonts w:ascii="Times New Roman" w:hAnsi="Times New Roman" w:cs="Times New Roman"/>
                <w:b/>
                <w:sz w:val="24"/>
                <w:szCs w:val="24"/>
              </w:rPr>
              <w:t xml:space="preserve"> (Figure 5.)</w:t>
            </w:r>
            <w:r w:rsidRPr="004A18F0">
              <w:rPr>
                <w:rFonts w:ascii="Times New Roman" w:hAnsi="Times New Roman" w:cs="Times New Roman"/>
                <w:sz w:val="24"/>
                <w:szCs w:val="24"/>
              </w:rPr>
              <w:t xml:space="preserve"> </w:t>
            </w:r>
          </w:p>
          <w:p w:rsidR="002C2029" w:rsidRPr="004C4344" w:rsidRDefault="00CA5DAF" w:rsidP="002B2333">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C2029" w:rsidRPr="004C4344">
              <w:rPr>
                <w:rFonts w:ascii="Times New Roman" w:hAnsi="Times New Roman" w:cs="Times New Roman"/>
                <w:sz w:val="24"/>
                <w:szCs w:val="24"/>
              </w:rPr>
              <w:t xml:space="preserve">The data acquired from these sheets are superposed with the several sheets relating to </w:t>
            </w:r>
            <w:r>
              <w:rPr>
                <w:rFonts w:ascii="Times New Roman" w:hAnsi="Times New Roman" w:cs="Times New Roman"/>
                <w:sz w:val="24"/>
                <w:szCs w:val="24"/>
              </w:rPr>
              <w:t xml:space="preserve">  </w:t>
            </w:r>
            <w:proofErr w:type="gramStart"/>
            <w:r w:rsidR="002C2029" w:rsidRPr="004C4344">
              <w:rPr>
                <w:rFonts w:ascii="Times New Roman" w:hAnsi="Times New Roman" w:cs="Times New Roman"/>
                <w:sz w:val="24"/>
                <w:szCs w:val="24"/>
              </w:rPr>
              <w:t>the  demographic</w:t>
            </w:r>
            <w:proofErr w:type="gramEnd"/>
            <w:r w:rsidR="002C2029" w:rsidRPr="004C4344">
              <w:rPr>
                <w:rFonts w:ascii="Times New Roman" w:hAnsi="Times New Roman" w:cs="Times New Roman"/>
                <w:sz w:val="24"/>
                <w:szCs w:val="24"/>
              </w:rPr>
              <w:t xml:space="preserve"> and physical aspects of the settlement, such as historical development,  topography, climate. </w:t>
            </w:r>
            <w:r w:rsidR="002C2029" w:rsidRPr="004C4344">
              <w:rPr>
                <w:rFonts w:ascii="Times New Roman" w:hAnsi="Times New Roman" w:cs="Times New Roman"/>
                <w:b/>
                <w:sz w:val="24"/>
                <w:szCs w:val="24"/>
              </w:rPr>
              <w:t>(Figure 6.)</w:t>
            </w:r>
          </w:p>
          <w:p w:rsidR="002C2029" w:rsidRDefault="002C2029" w:rsidP="00F60645">
            <w:pPr>
              <w:spacing w:line="360" w:lineRule="auto"/>
              <w:jc w:val="both"/>
              <w:rPr>
                <w:rFonts w:ascii="Times New Roman" w:hAnsi="Times New Roman" w:cs="Times New Roman"/>
                <w:b/>
                <w:sz w:val="24"/>
                <w:szCs w:val="24"/>
              </w:rPr>
            </w:pPr>
            <w:r w:rsidRPr="004C4344">
              <w:rPr>
                <w:rFonts w:ascii="Times New Roman" w:hAnsi="Times New Roman" w:cs="Times New Roman"/>
                <w:sz w:val="24"/>
                <w:szCs w:val="24"/>
              </w:rPr>
              <w:t>Finally</w:t>
            </w:r>
            <w:r w:rsidRPr="00691993">
              <w:rPr>
                <w:rFonts w:ascii="Times New Roman" w:hAnsi="Times New Roman" w:cs="Times New Roman"/>
                <w:sz w:val="24"/>
                <w:szCs w:val="24"/>
              </w:rPr>
              <w:t xml:space="preserve">, </w:t>
            </w:r>
            <w:r w:rsidR="00691993" w:rsidRPr="00691993">
              <w:rPr>
                <w:rFonts w:ascii="Times New Roman" w:hAnsi="Times New Roman" w:cs="Times New Roman"/>
                <w:sz w:val="24"/>
                <w:szCs w:val="24"/>
              </w:rPr>
              <w:t xml:space="preserve">abiding by </w:t>
            </w:r>
            <w:r w:rsidR="00691993">
              <w:rPr>
                <w:rFonts w:ascii="Times New Roman" w:hAnsi="Times New Roman" w:cs="Times New Roman"/>
                <w:sz w:val="24"/>
                <w:szCs w:val="24"/>
              </w:rPr>
              <w:t>the</w:t>
            </w:r>
            <w:r w:rsidR="00F60645">
              <w:rPr>
                <w:rFonts w:ascii="Times New Roman" w:hAnsi="Times New Roman" w:cs="Times New Roman"/>
                <w:sz w:val="24"/>
                <w:szCs w:val="24"/>
              </w:rPr>
              <w:t xml:space="preserve"> </w:t>
            </w:r>
            <w:r w:rsidR="00691993" w:rsidRPr="00691993">
              <w:rPr>
                <w:rFonts w:ascii="Times New Roman" w:hAnsi="Times New Roman" w:cs="Times New Roman"/>
                <w:sz w:val="24"/>
                <w:szCs w:val="24"/>
              </w:rPr>
              <w:t xml:space="preserve">classical </w:t>
            </w:r>
            <w:proofErr w:type="gramStart"/>
            <w:r w:rsidR="00691993" w:rsidRPr="00691993">
              <w:rPr>
                <w:rFonts w:ascii="Times New Roman" w:hAnsi="Times New Roman" w:cs="Times New Roman"/>
                <w:sz w:val="24"/>
                <w:szCs w:val="24"/>
              </w:rPr>
              <w:t xml:space="preserve">spatial </w:t>
            </w:r>
            <w:r w:rsidRPr="00691993">
              <w:rPr>
                <w:rFonts w:ascii="Times New Roman" w:hAnsi="Times New Roman" w:cs="Times New Roman"/>
                <w:sz w:val="24"/>
                <w:szCs w:val="24"/>
              </w:rPr>
              <w:t xml:space="preserve"> planning</w:t>
            </w:r>
            <w:proofErr w:type="gramEnd"/>
            <w:r w:rsidRPr="00691993">
              <w:rPr>
                <w:rFonts w:ascii="Times New Roman" w:hAnsi="Times New Roman" w:cs="Times New Roman"/>
                <w:sz w:val="24"/>
                <w:szCs w:val="24"/>
              </w:rPr>
              <w:t xml:space="preserve"> principles</w:t>
            </w:r>
            <w:r w:rsidR="00F60645">
              <w:rPr>
                <w:rFonts w:ascii="Times New Roman" w:hAnsi="Times New Roman" w:cs="Times New Roman"/>
                <w:sz w:val="24"/>
                <w:szCs w:val="24"/>
              </w:rPr>
              <w:t xml:space="preserve"> and </w:t>
            </w:r>
            <w:r w:rsidRPr="00691993">
              <w:rPr>
                <w:rFonts w:ascii="Times New Roman" w:hAnsi="Times New Roman" w:cs="Times New Roman"/>
                <w:sz w:val="24"/>
                <w:szCs w:val="24"/>
              </w:rPr>
              <w:t xml:space="preserve"> utilizing</w:t>
            </w:r>
            <w:r w:rsidRPr="004C4344">
              <w:rPr>
                <w:rFonts w:ascii="Times New Roman" w:hAnsi="Times New Roman" w:cs="Times New Roman"/>
                <w:sz w:val="24"/>
                <w:szCs w:val="24"/>
              </w:rPr>
              <w:t xml:space="preserve"> </w:t>
            </w:r>
            <w:r w:rsidR="00F60645">
              <w:rPr>
                <w:rFonts w:ascii="Times New Roman" w:hAnsi="Times New Roman" w:cs="Times New Roman"/>
                <w:sz w:val="24"/>
                <w:szCs w:val="24"/>
              </w:rPr>
              <w:t xml:space="preserve">the </w:t>
            </w:r>
            <w:r w:rsidRPr="004C4344">
              <w:rPr>
                <w:rFonts w:ascii="Times New Roman" w:hAnsi="Times New Roman" w:cs="Times New Roman"/>
                <w:sz w:val="24"/>
                <w:szCs w:val="24"/>
              </w:rPr>
              <w:t xml:space="preserve">data </w:t>
            </w:r>
            <w:r w:rsidR="00F60645">
              <w:rPr>
                <w:rFonts w:ascii="Times New Roman" w:hAnsi="Times New Roman" w:cs="Times New Roman"/>
                <w:sz w:val="24"/>
                <w:szCs w:val="24"/>
              </w:rPr>
              <w:t xml:space="preserve">thus acquired </w:t>
            </w:r>
            <w:r w:rsidR="00691993" w:rsidRPr="004C4344">
              <w:rPr>
                <w:rFonts w:ascii="Times New Roman" w:hAnsi="Times New Roman" w:cs="Times New Roman"/>
                <w:sz w:val="24"/>
                <w:szCs w:val="24"/>
              </w:rPr>
              <w:t xml:space="preserve">The Master Plan </w:t>
            </w:r>
            <w:r w:rsidRPr="004C4344">
              <w:rPr>
                <w:rFonts w:ascii="Times New Roman" w:hAnsi="Times New Roman" w:cs="Times New Roman"/>
                <w:sz w:val="24"/>
                <w:szCs w:val="24"/>
              </w:rPr>
              <w:t xml:space="preserve">is achieved : </w:t>
            </w:r>
            <w:r>
              <w:rPr>
                <w:rFonts w:ascii="Times New Roman" w:hAnsi="Times New Roman" w:cs="Times New Roman"/>
                <w:sz w:val="24"/>
                <w:szCs w:val="24"/>
              </w:rPr>
              <w:t xml:space="preserve"> </w:t>
            </w:r>
            <w:r w:rsidRPr="004C4344">
              <w:rPr>
                <w:rFonts w:ascii="Times New Roman" w:hAnsi="Times New Roman" w:cs="Times New Roman"/>
                <w:b/>
                <w:sz w:val="24"/>
                <w:szCs w:val="24"/>
              </w:rPr>
              <w:t>(Figure 7.</w:t>
            </w:r>
            <w:r>
              <w:rPr>
                <w:rFonts w:ascii="Times New Roman" w:hAnsi="Times New Roman" w:cs="Times New Roman"/>
                <w:b/>
                <w:sz w:val="24"/>
                <w:szCs w:val="24"/>
              </w:rPr>
              <w:t>)</w:t>
            </w:r>
          </w:p>
          <w:p w:rsidR="00F60645" w:rsidRPr="00B97B0E" w:rsidRDefault="00F60645" w:rsidP="00F60645">
            <w:pPr>
              <w:spacing w:line="360" w:lineRule="auto"/>
              <w:jc w:val="both"/>
              <w:rPr>
                <w:rFonts w:ascii="Times New Roman" w:hAnsi="Times New Roman" w:cs="Times New Roman"/>
                <w:b/>
                <w:sz w:val="24"/>
                <w:szCs w:val="24"/>
              </w:rPr>
            </w:pPr>
          </w:p>
        </w:tc>
      </w:tr>
      <w:tr w:rsidR="002C2029" w:rsidTr="004225B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Pr>
        <w:tc>
          <w:tcPr>
            <w:tcW w:w="4480" w:type="dxa"/>
            <w:gridSpan w:val="3"/>
            <w:tcBorders>
              <w:top w:val="single" w:sz="18" w:space="0" w:color="D9D9D9" w:themeColor="background1" w:themeShade="D9"/>
              <w:left w:val="single" w:sz="18" w:space="0" w:color="D9D9D9" w:themeColor="background1" w:themeShade="D9"/>
              <w:bottom w:val="single" w:sz="4" w:space="0" w:color="auto"/>
              <w:right w:val="single" w:sz="18" w:space="0" w:color="D9D9D9" w:themeColor="background1" w:themeShade="D9"/>
            </w:tcBorders>
            <w:shd w:val="clear" w:color="auto" w:fill="F9F9F9"/>
          </w:tcPr>
          <w:p w:rsidR="002C2029" w:rsidRDefault="002C2029" w:rsidP="008A5019">
            <w:pPr>
              <w:ind w:left="-108" w:hanging="34"/>
            </w:pPr>
            <w:r w:rsidRPr="00AF350E">
              <w:rPr>
                <w:noProof/>
                <w:lang w:val="tr-TR" w:eastAsia="tr-TR"/>
              </w:rPr>
              <w:lastRenderedPageBreak/>
              <w:drawing>
                <wp:inline distT="0" distB="0" distL="0" distR="0">
                  <wp:extent cx="2807093" cy="1856591"/>
                  <wp:effectExtent l="19050" t="0" r="0" b="0"/>
                  <wp:docPr id="42" name="Resim 3"/>
                  <wp:cNvGraphicFramePr/>
                  <a:graphic xmlns:a="http://schemas.openxmlformats.org/drawingml/2006/main">
                    <a:graphicData uri="http://schemas.openxmlformats.org/drawingml/2006/picture">
                      <pic:pic xmlns:pic="http://schemas.openxmlformats.org/drawingml/2006/picture">
                        <pic:nvPicPr>
                          <pic:cNvPr id="32771" name="4 İçerik Yer Tutucusu"/>
                          <pic:cNvPicPr>
                            <a:picLocks noGrp="1"/>
                          </pic:cNvPicPr>
                        </pic:nvPicPr>
                        <pic:blipFill>
                          <a:blip r:embed="rId15" cstate="print">
                            <a:lum/>
                          </a:blip>
                          <a:srcRect/>
                          <a:stretch>
                            <a:fillRect/>
                          </a:stretch>
                        </pic:blipFill>
                        <pic:spPr bwMode="auto">
                          <a:xfrm>
                            <a:off x="0" y="0"/>
                            <a:ext cx="2807093" cy="1856591"/>
                          </a:xfrm>
                          <a:prstGeom prst="rect">
                            <a:avLst/>
                          </a:prstGeom>
                          <a:solidFill>
                            <a:srgbClr val="C00000"/>
                          </a:solidFill>
                          <a:ln w="9525">
                            <a:noFill/>
                            <a:miter lim="800000"/>
                            <a:headEnd/>
                            <a:tailEnd/>
                          </a:ln>
                        </pic:spPr>
                      </pic:pic>
                    </a:graphicData>
                  </a:graphic>
                </wp:inline>
              </w:drawing>
            </w:r>
          </w:p>
        </w:tc>
        <w:tc>
          <w:tcPr>
            <w:tcW w:w="4458" w:type="dxa"/>
            <w:tcBorders>
              <w:top w:val="single" w:sz="18" w:space="0" w:color="D9D9D9" w:themeColor="background1" w:themeShade="D9"/>
              <w:left w:val="single" w:sz="18" w:space="0" w:color="D9D9D9" w:themeColor="background1" w:themeShade="D9"/>
              <w:bottom w:val="single" w:sz="4" w:space="0" w:color="auto"/>
              <w:right w:val="single" w:sz="18" w:space="0" w:color="D9D9D9" w:themeColor="background1" w:themeShade="D9"/>
            </w:tcBorders>
            <w:shd w:val="clear" w:color="auto" w:fill="F9F9F9"/>
          </w:tcPr>
          <w:p w:rsidR="002C2029" w:rsidRDefault="002C2029" w:rsidP="008A5019">
            <w:pPr>
              <w:ind w:left="-63" w:hanging="141"/>
            </w:pPr>
            <w:r w:rsidRPr="00AF350E">
              <w:rPr>
                <w:noProof/>
                <w:lang w:val="tr-TR" w:eastAsia="tr-TR"/>
              </w:rPr>
              <w:drawing>
                <wp:inline distT="0" distB="0" distL="0" distR="0">
                  <wp:extent cx="2826891" cy="1857014"/>
                  <wp:effectExtent l="19050" t="0" r="0" b="0"/>
                  <wp:docPr id="4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lum bright="-20000" contrast="30000"/>
                          </a:blip>
                          <a:srcRect/>
                          <a:stretch>
                            <a:fillRect/>
                          </a:stretch>
                        </pic:blipFill>
                        <pic:spPr bwMode="auto">
                          <a:xfrm>
                            <a:off x="0" y="0"/>
                            <a:ext cx="2827440" cy="1857375"/>
                          </a:xfrm>
                          <a:prstGeom prst="rect">
                            <a:avLst/>
                          </a:prstGeom>
                          <a:noFill/>
                          <a:ln w="9525">
                            <a:noFill/>
                            <a:miter lim="800000"/>
                            <a:headEnd/>
                            <a:tailEnd/>
                          </a:ln>
                        </pic:spPr>
                      </pic:pic>
                    </a:graphicData>
                  </a:graphic>
                </wp:inline>
              </w:drawing>
            </w:r>
          </w:p>
        </w:tc>
      </w:tr>
      <w:tr w:rsidR="002C2029" w:rsidTr="004225B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Pr>
        <w:tc>
          <w:tcPr>
            <w:tcW w:w="44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C2029" w:rsidRPr="00AF350E" w:rsidRDefault="0090275F" w:rsidP="008A5019">
            <w:pPr>
              <w:ind w:left="-108"/>
            </w:pPr>
            <w:r>
              <w:t xml:space="preserve">  </w:t>
            </w:r>
            <w:r w:rsidR="004225BE">
              <w:t xml:space="preserve">1.  </w:t>
            </w:r>
            <w:r w:rsidR="004225BE" w:rsidRPr="00D0108F">
              <w:t xml:space="preserve">Objective (SACQ) Values Sheet of </w:t>
            </w:r>
            <w:proofErr w:type="spellStart"/>
            <w:r w:rsidR="004225BE" w:rsidRPr="00D0108F">
              <w:t>Hanlı</w:t>
            </w:r>
            <w:proofErr w:type="spellEnd"/>
          </w:p>
        </w:tc>
        <w:tc>
          <w:tcPr>
            <w:tcW w:w="4458" w:type="dxa"/>
            <w:tcBorders>
              <w:top w:val="single" w:sz="4" w:space="0" w:color="auto"/>
              <w:left w:val="single" w:sz="4" w:space="0" w:color="auto"/>
              <w:bottom w:val="single" w:sz="4" w:space="0" w:color="auto"/>
              <w:right w:val="single" w:sz="4" w:space="0" w:color="auto"/>
            </w:tcBorders>
            <w:shd w:val="clear" w:color="auto" w:fill="FFFFFF" w:themeFill="background1"/>
          </w:tcPr>
          <w:p w:rsidR="002C2029" w:rsidRPr="00AF350E" w:rsidRDefault="002C2029" w:rsidP="008A5019">
            <w:pPr>
              <w:ind w:left="-63" w:hanging="141"/>
            </w:pPr>
            <w:r>
              <w:rPr>
                <w:rFonts w:ascii="Times New Roman" w:hAnsi="Times New Roman" w:cs="Times New Roman"/>
                <w:b/>
              </w:rPr>
              <w:t xml:space="preserve">  </w:t>
            </w:r>
            <w:r w:rsidR="0090275F">
              <w:rPr>
                <w:rFonts w:ascii="Times New Roman" w:hAnsi="Times New Roman" w:cs="Times New Roman"/>
                <w:b/>
              </w:rPr>
              <w:t xml:space="preserve"> </w:t>
            </w:r>
            <w:bookmarkStart w:id="0" w:name="_GoBack"/>
            <w:bookmarkEnd w:id="0"/>
            <w:r>
              <w:rPr>
                <w:rFonts w:ascii="Times New Roman" w:hAnsi="Times New Roman" w:cs="Times New Roman"/>
                <w:b/>
              </w:rPr>
              <w:t xml:space="preserve"> </w:t>
            </w:r>
            <w:r w:rsidR="004225BE" w:rsidRPr="00D0108F">
              <w:rPr>
                <w:b/>
              </w:rPr>
              <w:t>2.</w:t>
            </w:r>
            <w:r w:rsidR="004225BE" w:rsidRPr="00D0108F">
              <w:t xml:space="preserve"> Subjective (Density) Values Sheet of </w:t>
            </w:r>
            <w:proofErr w:type="spellStart"/>
            <w:r w:rsidR="004225BE" w:rsidRPr="00D0108F">
              <w:t>Hanlı</w:t>
            </w:r>
            <w:proofErr w:type="spellEnd"/>
          </w:p>
        </w:tc>
      </w:tr>
      <w:tr w:rsidR="002C2029" w:rsidTr="004225B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Pr>
        <w:tc>
          <w:tcPr>
            <w:tcW w:w="4480" w:type="dxa"/>
            <w:gridSpan w:val="3"/>
            <w:tcBorders>
              <w:top w:val="single" w:sz="4" w:space="0" w:color="auto"/>
              <w:left w:val="single" w:sz="4" w:space="0" w:color="auto"/>
              <w:bottom w:val="single" w:sz="4" w:space="0" w:color="auto"/>
              <w:right w:val="single" w:sz="4" w:space="0" w:color="auto"/>
            </w:tcBorders>
          </w:tcPr>
          <w:p w:rsidR="002C2029" w:rsidRPr="00AF350E" w:rsidRDefault="002C2029" w:rsidP="008A5019">
            <w:pPr>
              <w:ind w:left="-108"/>
            </w:pPr>
          </w:p>
        </w:tc>
        <w:tc>
          <w:tcPr>
            <w:tcW w:w="4458" w:type="dxa"/>
            <w:tcBorders>
              <w:top w:val="single" w:sz="4" w:space="0" w:color="auto"/>
              <w:left w:val="single" w:sz="4" w:space="0" w:color="auto"/>
              <w:bottom w:val="single" w:sz="4" w:space="0" w:color="auto"/>
              <w:right w:val="single" w:sz="4" w:space="0" w:color="auto"/>
            </w:tcBorders>
          </w:tcPr>
          <w:p w:rsidR="002C2029" w:rsidRPr="00AF350E" w:rsidRDefault="002C2029" w:rsidP="008A5019">
            <w:pPr>
              <w:ind w:left="-186" w:hanging="18"/>
            </w:pPr>
          </w:p>
        </w:tc>
      </w:tr>
      <w:tr w:rsidR="002C2029" w:rsidTr="004225B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Height w:val="2875"/>
        </w:trPr>
        <w:tc>
          <w:tcPr>
            <w:tcW w:w="4480" w:type="dxa"/>
            <w:gridSpan w:val="3"/>
            <w:tcBorders>
              <w:top w:val="single" w:sz="4" w:space="0" w:color="auto"/>
              <w:left w:val="single" w:sz="4" w:space="0" w:color="auto"/>
              <w:bottom w:val="single" w:sz="18" w:space="0" w:color="D9D9D9" w:themeColor="background1" w:themeShade="D9"/>
              <w:right w:val="single" w:sz="18" w:space="0" w:color="D9D9D9" w:themeColor="background1" w:themeShade="D9"/>
            </w:tcBorders>
            <w:shd w:val="clear" w:color="auto" w:fill="F9F9F9"/>
          </w:tcPr>
          <w:p w:rsidR="002C2029" w:rsidRDefault="002C2029" w:rsidP="008A5019">
            <w:pPr>
              <w:ind w:hanging="108"/>
            </w:pPr>
            <w:r w:rsidRPr="00AF350E">
              <w:rPr>
                <w:noProof/>
                <w:lang w:val="tr-TR" w:eastAsia="tr-TR"/>
              </w:rPr>
              <w:drawing>
                <wp:inline distT="0" distB="0" distL="0" distR="0">
                  <wp:extent cx="2790825" cy="1857375"/>
                  <wp:effectExtent l="19050" t="0" r="9525" b="0"/>
                  <wp:docPr id="44" name="Resim 19"/>
                  <wp:cNvGraphicFramePr/>
                  <a:graphic xmlns:a="http://schemas.openxmlformats.org/drawingml/2006/main">
                    <a:graphicData uri="http://schemas.openxmlformats.org/drawingml/2006/picture">
                      <pic:pic xmlns:pic="http://schemas.openxmlformats.org/drawingml/2006/picture">
                        <pic:nvPicPr>
                          <pic:cNvPr id="32771" name="3 Resim"/>
                          <pic:cNvPicPr>
                            <a:picLocks noChangeAspect="1" noChangeArrowheads="1"/>
                          </pic:cNvPicPr>
                        </pic:nvPicPr>
                        <pic:blipFill>
                          <a:blip r:embed="rId17" cstate="print"/>
                          <a:srcRect/>
                          <a:stretch>
                            <a:fillRect/>
                          </a:stretch>
                        </pic:blipFill>
                        <pic:spPr bwMode="auto">
                          <a:xfrm>
                            <a:off x="0" y="0"/>
                            <a:ext cx="2792929" cy="1858775"/>
                          </a:xfrm>
                          <a:prstGeom prst="rect">
                            <a:avLst/>
                          </a:prstGeom>
                          <a:noFill/>
                          <a:ln w="9525">
                            <a:noFill/>
                            <a:miter lim="800000"/>
                            <a:headEnd/>
                            <a:tailEnd/>
                          </a:ln>
                        </pic:spPr>
                      </pic:pic>
                    </a:graphicData>
                  </a:graphic>
                </wp:inline>
              </w:drawing>
            </w:r>
          </w:p>
        </w:tc>
        <w:tc>
          <w:tcPr>
            <w:tcW w:w="4458" w:type="dxa"/>
            <w:tcBorders>
              <w:top w:val="single" w:sz="4" w:space="0" w:color="auto"/>
              <w:left w:val="single" w:sz="18" w:space="0" w:color="D9D9D9" w:themeColor="background1" w:themeShade="D9"/>
              <w:bottom w:val="single" w:sz="18" w:space="0" w:color="D9D9D9" w:themeColor="background1" w:themeShade="D9"/>
              <w:right w:val="single" w:sz="4" w:space="0" w:color="auto"/>
            </w:tcBorders>
            <w:shd w:val="clear" w:color="auto" w:fill="F9F9F9"/>
          </w:tcPr>
          <w:p w:rsidR="002C2029" w:rsidRDefault="002C2029" w:rsidP="008A5019">
            <w:pPr>
              <w:ind w:left="-45" w:hanging="63"/>
            </w:pPr>
            <w:r w:rsidRPr="00AF350E">
              <w:rPr>
                <w:noProof/>
                <w:lang w:val="tr-TR" w:eastAsia="tr-TR"/>
              </w:rPr>
              <w:drawing>
                <wp:inline distT="0" distB="0" distL="0" distR="0">
                  <wp:extent cx="2811537" cy="1859623"/>
                  <wp:effectExtent l="19050" t="0" r="7863" b="0"/>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10000" contrast="20000"/>
                          </a:blip>
                          <a:srcRect/>
                          <a:stretch>
                            <a:fillRect/>
                          </a:stretch>
                        </pic:blipFill>
                        <pic:spPr bwMode="auto">
                          <a:xfrm>
                            <a:off x="0" y="0"/>
                            <a:ext cx="2811537" cy="1859623"/>
                          </a:xfrm>
                          <a:prstGeom prst="rect">
                            <a:avLst/>
                          </a:prstGeom>
                          <a:noFill/>
                          <a:ln w="9525">
                            <a:noFill/>
                            <a:miter lim="800000"/>
                            <a:headEnd/>
                            <a:tailEnd/>
                          </a:ln>
                        </pic:spPr>
                      </pic:pic>
                    </a:graphicData>
                  </a:graphic>
                </wp:inline>
              </w:drawing>
            </w:r>
          </w:p>
        </w:tc>
      </w:tr>
      <w:tr w:rsidR="002C2029" w:rsidTr="001C1C7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Height w:val="424"/>
        </w:trPr>
        <w:tc>
          <w:tcPr>
            <w:tcW w:w="4480" w:type="dxa"/>
            <w:gridSpan w:val="3"/>
            <w:tcBorders>
              <w:top w:val="single" w:sz="18" w:space="0" w:color="D9D9D9" w:themeColor="background1" w:themeShade="D9"/>
              <w:left w:val="single" w:sz="4" w:space="0" w:color="auto"/>
              <w:bottom w:val="single" w:sz="18" w:space="0" w:color="D9D9D9" w:themeColor="background1" w:themeShade="D9"/>
              <w:right w:val="single" w:sz="2" w:space="0" w:color="auto"/>
            </w:tcBorders>
            <w:shd w:val="clear" w:color="auto" w:fill="FFFFFF" w:themeFill="background1"/>
          </w:tcPr>
          <w:p w:rsidR="002C2029" w:rsidRPr="00AF350E" w:rsidRDefault="0090275F" w:rsidP="008A5019">
            <w:pPr>
              <w:ind w:hanging="108"/>
            </w:pPr>
            <w:r>
              <w:rPr>
                <w:b/>
              </w:rPr>
              <w:t xml:space="preserve">  </w:t>
            </w:r>
            <w:r w:rsidR="004225BE" w:rsidRPr="00E24A5F">
              <w:rPr>
                <w:b/>
              </w:rPr>
              <w:t>3.</w:t>
            </w:r>
            <w:r w:rsidR="004225BE" w:rsidRPr="00E24A5F">
              <w:t xml:space="preserve">  Synthesis Sheet of </w:t>
            </w:r>
            <w:proofErr w:type="spellStart"/>
            <w:r w:rsidR="004225BE" w:rsidRPr="00E24A5F">
              <w:t>Hanlı</w:t>
            </w:r>
            <w:proofErr w:type="spellEnd"/>
          </w:p>
        </w:tc>
        <w:tc>
          <w:tcPr>
            <w:tcW w:w="4458" w:type="dxa"/>
            <w:tcBorders>
              <w:top w:val="single" w:sz="18" w:space="0" w:color="D9D9D9" w:themeColor="background1" w:themeShade="D9"/>
              <w:left w:val="single" w:sz="2" w:space="0" w:color="auto"/>
              <w:bottom w:val="single" w:sz="18" w:space="0" w:color="D9D9D9" w:themeColor="background1" w:themeShade="D9"/>
              <w:right w:val="single" w:sz="4" w:space="0" w:color="auto"/>
            </w:tcBorders>
            <w:shd w:val="clear" w:color="auto" w:fill="FFFFFF" w:themeFill="background1"/>
          </w:tcPr>
          <w:p w:rsidR="002C2029" w:rsidRPr="00AF350E" w:rsidRDefault="0090275F" w:rsidP="008A5019">
            <w:pPr>
              <w:ind w:hanging="63"/>
            </w:pPr>
            <w:r>
              <w:rPr>
                <w:b/>
              </w:rPr>
              <w:t xml:space="preserve"> </w:t>
            </w:r>
            <w:r w:rsidR="004225BE" w:rsidRPr="00E24A5F">
              <w:rPr>
                <w:b/>
              </w:rPr>
              <w:t>4.</w:t>
            </w:r>
            <w:r w:rsidR="004225BE" w:rsidRPr="00E24A5F">
              <w:t xml:space="preserve">  Master Plan of </w:t>
            </w:r>
            <w:proofErr w:type="spellStart"/>
            <w:r w:rsidR="004225BE" w:rsidRPr="00E24A5F">
              <w:t>Hanlı</w:t>
            </w:r>
            <w:proofErr w:type="spellEnd"/>
          </w:p>
        </w:tc>
      </w:tr>
      <w:tr w:rsidR="001C1C73" w:rsidTr="001C1C7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35" w:type="dxa"/>
          <w:trHeight w:val="388"/>
        </w:trPr>
        <w:tc>
          <w:tcPr>
            <w:tcW w:w="8938" w:type="dxa"/>
            <w:gridSpan w:val="4"/>
            <w:tcBorders>
              <w:top w:val="single" w:sz="18" w:space="0" w:color="D9D9D9" w:themeColor="background1" w:themeShade="D9"/>
              <w:left w:val="single" w:sz="4" w:space="0" w:color="auto"/>
              <w:bottom w:val="single" w:sz="4" w:space="0" w:color="auto"/>
              <w:right w:val="single" w:sz="4" w:space="0" w:color="auto"/>
            </w:tcBorders>
            <w:shd w:val="clear" w:color="auto" w:fill="FFFFFF" w:themeFill="background1"/>
          </w:tcPr>
          <w:p w:rsidR="001C1C73" w:rsidRPr="0090275F" w:rsidRDefault="001C1C73" w:rsidP="001C1C73">
            <w:r w:rsidRPr="0090275F">
              <w:t xml:space="preserve">Figure 5. Some of the Objective &amp; Subjective Evaluations for the Settlement of </w:t>
            </w:r>
            <w:proofErr w:type="spellStart"/>
            <w:r w:rsidRPr="0090275F">
              <w:t>Hanlı</w:t>
            </w:r>
            <w:proofErr w:type="spellEnd"/>
            <w:r w:rsidRPr="0090275F">
              <w:t xml:space="preserve">     </w:t>
            </w:r>
          </w:p>
        </w:tc>
      </w:tr>
    </w:tbl>
    <w:p w:rsidR="001C1C73" w:rsidRPr="005D60B5" w:rsidRDefault="001C1C73" w:rsidP="001C1C73">
      <w:pPr>
        <w:shd w:val="clear" w:color="auto" w:fill="FFFFFF" w:themeFill="background1"/>
        <w:spacing w:line="360" w:lineRule="auto"/>
        <w:jc w:val="both"/>
        <w:rPr>
          <w:rFonts w:ascii="Times New Roman" w:hAnsi="Times New Roman" w:cs="Times New Roman"/>
          <w:b/>
          <w:color w:val="000000" w:themeColor="text1"/>
          <w:sz w:val="32"/>
          <w:szCs w:val="32"/>
        </w:rPr>
      </w:pPr>
    </w:p>
    <w:p w:rsidR="00B957E4" w:rsidRDefault="009E6708" w:rsidP="006348EC">
      <w:pPr>
        <w:spacing w:line="360" w:lineRule="auto"/>
        <w:ind w:left="284" w:hanging="284"/>
        <w:jc w:val="both"/>
        <w:rPr>
          <w:rFonts w:ascii="Times New Roman" w:hAnsi="Times New Roman" w:cs="Times New Roman"/>
          <w:color w:val="000000" w:themeColor="text1"/>
          <w:sz w:val="24"/>
          <w:szCs w:val="24"/>
        </w:rPr>
      </w:pPr>
      <w:r w:rsidRPr="00393FC9">
        <w:rPr>
          <w:rFonts w:ascii="Times New Roman" w:hAnsi="Times New Roman" w:cs="Times New Roman"/>
          <w:sz w:val="24"/>
          <w:szCs w:val="24"/>
        </w:rPr>
        <w:t>•</w:t>
      </w:r>
      <w:r>
        <w:rPr>
          <w:rFonts w:ascii="Times New Roman" w:hAnsi="Times New Roman" w:cs="Times New Roman"/>
          <w:color w:val="FF0000"/>
          <w:sz w:val="24"/>
          <w:szCs w:val="24"/>
        </w:rPr>
        <w:t xml:space="preserve">  </w:t>
      </w:r>
      <w:r w:rsidRPr="007B45A6">
        <w:rPr>
          <w:rFonts w:ascii="Times New Roman" w:eastAsia="Times New Roman" w:hAnsi="Times New Roman" w:cs="Times New Roman"/>
          <w:color w:val="000000" w:themeColor="text1"/>
          <w:sz w:val="24"/>
          <w:szCs w:val="24"/>
          <w:lang w:eastAsia="tr-TR"/>
        </w:rPr>
        <w:t>The</w:t>
      </w:r>
      <w:r w:rsidRPr="001413D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comprehensive </w:t>
      </w:r>
      <w:r w:rsidRPr="007B45A6">
        <w:rPr>
          <w:rFonts w:ascii="Times New Roman" w:eastAsia="Times New Roman" w:hAnsi="Times New Roman" w:cs="Times New Roman"/>
          <w:color w:val="000000" w:themeColor="text1"/>
          <w:sz w:val="24"/>
          <w:szCs w:val="24"/>
          <w:lang w:eastAsia="tr-TR"/>
        </w:rPr>
        <w:t xml:space="preserve">statement </w:t>
      </w:r>
      <w:proofErr w:type="gramStart"/>
      <w:r>
        <w:rPr>
          <w:rFonts w:ascii="Times New Roman" w:eastAsia="Times New Roman" w:hAnsi="Times New Roman" w:cs="Times New Roman"/>
          <w:color w:val="000000" w:themeColor="text1"/>
          <w:sz w:val="24"/>
          <w:szCs w:val="24"/>
          <w:lang w:eastAsia="tr-TR"/>
        </w:rPr>
        <w:t xml:space="preserve">about </w:t>
      </w:r>
      <w:r w:rsidRPr="007B45A6">
        <w:rPr>
          <w:rFonts w:ascii="Times New Roman" w:hAnsi="Times New Roman" w:cs="Times New Roman"/>
          <w:color w:val="000000" w:themeColor="text1"/>
          <w:sz w:val="24"/>
          <w:szCs w:val="24"/>
          <w:shd w:val="clear" w:color="auto" w:fill="FFFFFF"/>
        </w:rPr>
        <w:t xml:space="preserve"> a</w:t>
      </w:r>
      <w:proofErr w:type="gramEnd"/>
      <w:r w:rsidRPr="007B45A6">
        <w:rPr>
          <w:rFonts w:ascii="Times New Roman" w:hAnsi="Times New Roman" w:cs="Times New Roman"/>
          <w:color w:val="000000" w:themeColor="text1"/>
          <w:sz w:val="24"/>
          <w:szCs w:val="24"/>
          <w:shd w:val="clear" w:color="auto" w:fill="FFFFFF"/>
        </w:rPr>
        <w:t xml:space="preserve"> world of change, </w:t>
      </w:r>
      <w:r>
        <w:rPr>
          <w:rFonts w:ascii="Times New Roman" w:hAnsi="Times New Roman" w:cs="Times New Roman"/>
          <w:color w:val="000000" w:themeColor="text1"/>
          <w:sz w:val="24"/>
          <w:szCs w:val="24"/>
          <w:shd w:val="clear" w:color="auto" w:fill="FFFFFF"/>
        </w:rPr>
        <w:t xml:space="preserve">“… </w:t>
      </w:r>
      <w:r w:rsidRPr="007B45A6">
        <w:rPr>
          <w:rFonts w:ascii="Times New Roman" w:hAnsi="Times New Roman" w:cs="Times New Roman"/>
          <w:color w:val="000000" w:themeColor="text1"/>
          <w:sz w:val="24"/>
          <w:szCs w:val="24"/>
          <w:shd w:val="clear" w:color="auto" w:fill="FFFFFF"/>
        </w:rPr>
        <w:t>the spatial environment is considered to be evolving non-linearly and alternating between stable and dynamic</w:t>
      </w:r>
      <w:r>
        <w:rPr>
          <w:rFonts w:ascii="Times New Roman" w:hAnsi="Times New Roman" w:cs="Times New Roman"/>
          <w:color w:val="000000" w:themeColor="text1"/>
          <w:sz w:val="24"/>
          <w:szCs w:val="24"/>
          <w:shd w:val="clear" w:color="auto" w:fill="FFFFFF"/>
        </w:rPr>
        <w:t xml:space="preserve">    </w:t>
      </w:r>
      <w:r w:rsidRPr="007B45A6">
        <w:rPr>
          <w:rFonts w:ascii="Times New Roman" w:hAnsi="Times New Roman" w:cs="Times New Roman"/>
          <w:color w:val="000000" w:themeColor="text1"/>
          <w:sz w:val="24"/>
          <w:szCs w:val="24"/>
          <w:shd w:val="clear" w:color="auto" w:fill="FFFFFF"/>
        </w:rPr>
        <w:lastRenderedPageBreak/>
        <w:t>periods.</w:t>
      </w:r>
      <w:r w:rsidRPr="009C2BC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7B45A6">
        <w:rPr>
          <w:rFonts w:ascii="Times New Roman" w:hAnsi="Times New Roman" w:cs="Times New Roman"/>
          <w:color w:val="000000" w:themeColor="text1"/>
          <w:sz w:val="24"/>
          <w:szCs w:val="24"/>
          <w:shd w:val="clear" w:color="auto" w:fill="FFFFFF"/>
        </w:rPr>
        <w:t xml:space="preserve">De </w:t>
      </w:r>
      <w:proofErr w:type="gramStart"/>
      <w:r w:rsidRPr="007B45A6">
        <w:rPr>
          <w:rFonts w:ascii="Times New Roman" w:hAnsi="Times New Roman" w:cs="Times New Roman"/>
          <w:color w:val="000000" w:themeColor="text1"/>
          <w:sz w:val="24"/>
          <w:szCs w:val="24"/>
          <w:shd w:val="clear" w:color="auto" w:fill="FFFFFF"/>
        </w:rPr>
        <w:t>Roo</w:t>
      </w:r>
      <w:r>
        <w:rPr>
          <w:rFonts w:ascii="Times New Roman" w:hAnsi="Times New Roman" w:cs="Times New Roman"/>
          <w:color w:val="000000" w:themeColor="text1"/>
          <w:sz w:val="24"/>
          <w:szCs w:val="24"/>
          <w:shd w:val="clear" w:color="auto" w:fill="FFFFFF"/>
        </w:rPr>
        <w:t xml:space="preserve">, </w:t>
      </w:r>
      <w:r w:rsidRPr="007B45A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2011</w:t>
      </w:r>
      <w:proofErr w:type="gramEnd"/>
      <w:r>
        <w:rPr>
          <w:rFonts w:ascii="Times New Roman" w:hAnsi="Times New Roman" w:cs="Times New Roman"/>
          <w:color w:val="000000" w:themeColor="text1"/>
          <w:sz w:val="24"/>
          <w:szCs w:val="24"/>
          <w:shd w:val="clear" w:color="auto" w:fill="FFFFFF"/>
        </w:rPr>
        <w:t>, De Roo et al, 2010</w:t>
      </w:r>
      <w:r w:rsidRPr="007B45A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7B45A6">
        <w:rPr>
          <w:rFonts w:ascii="Times New Roman" w:hAnsi="Times New Roman" w:cs="Times New Roman"/>
          <w:color w:val="000000" w:themeColor="text1"/>
          <w:sz w:val="24"/>
          <w:szCs w:val="24"/>
          <w:shd w:val="clear" w:color="auto" w:fill="FFFFFF"/>
        </w:rPr>
        <w:t xml:space="preserve"> If the environment that is subject to change is adaptive, self-organizing, robust </w:t>
      </w:r>
      <w:r>
        <w:rPr>
          <w:rFonts w:ascii="Times New Roman" w:hAnsi="Times New Roman" w:cs="Times New Roman"/>
          <w:color w:val="000000" w:themeColor="text1"/>
          <w:sz w:val="24"/>
          <w:szCs w:val="24"/>
          <w:shd w:val="clear" w:color="auto" w:fill="FFFFFF"/>
        </w:rPr>
        <w:t xml:space="preserve">and </w:t>
      </w:r>
      <w:r w:rsidRPr="007B45A6">
        <w:rPr>
          <w:rFonts w:ascii="Times New Roman" w:hAnsi="Times New Roman" w:cs="Times New Roman"/>
          <w:color w:val="000000" w:themeColor="text1"/>
          <w:sz w:val="24"/>
          <w:szCs w:val="24"/>
          <w:shd w:val="clear" w:color="auto" w:fill="FFFFFF"/>
        </w:rPr>
        <w:t xml:space="preserve"> flexible in relation to this change, a process of evolution and co-evolution can be expected</w:t>
      </w:r>
      <w:r>
        <w:rPr>
          <w:rFonts w:ascii="Times New Roman" w:hAnsi="Times New Roman" w:cs="Times New Roman"/>
          <w:color w:val="000000" w:themeColor="text1"/>
          <w:sz w:val="24"/>
          <w:szCs w:val="24"/>
          <w:shd w:val="clear" w:color="auto" w:fill="FFFFFF"/>
        </w:rPr>
        <w:t xml:space="preserve">.” </w:t>
      </w:r>
      <w:r w:rsidRPr="007B45A6">
        <w:rPr>
          <w:rFonts w:ascii="Times New Roman" w:hAnsi="Times New Roman" w:cs="Times New Roman"/>
          <w:color w:val="000000" w:themeColor="text1"/>
          <w:sz w:val="24"/>
          <w:szCs w:val="24"/>
          <w:shd w:val="clear" w:color="auto" w:fill="FFFFFF"/>
        </w:rPr>
        <w:t xml:space="preserve"> </w:t>
      </w:r>
      <w:r w:rsidRPr="002B2333">
        <w:rPr>
          <w:rFonts w:ascii="Times New Roman" w:hAnsi="Times New Roman" w:cs="Times New Roman"/>
          <w:sz w:val="24"/>
          <w:szCs w:val="24"/>
          <w:shd w:val="clear" w:color="auto" w:fill="FFFFFF"/>
        </w:rPr>
        <w:t>(Gert De Roo, 2011)</w:t>
      </w:r>
      <w:r>
        <w:rPr>
          <w:rFonts w:ascii="Times New Roman" w:hAnsi="Times New Roman" w:cs="Times New Roman"/>
          <w:color w:val="000000" w:themeColor="text1"/>
          <w:sz w:val="24"/>
          <w:szCs w:val="24"/>
          <w:shd w:val="clear" w:color="auto" w:fill="FFFFFF"/>
        </w:rPr>
        <w:t xml:space="preserve"> </w:t>
      </w:r>
      <w:proofErr w:type="gramStart"/>
      <w:r>
        <w:rPr>
          <w:rFonts w:ascii="Times New Roman" w:hAnsi="Times New Roman" w:cs="Times New Roman"/>
          <w:color w:val="000000" w:themeColor="text1"/>
          <w:sz w:val="24"/>
          <w:szCs w:val="24"/>
          <w:shd w:val="clear" w:color="auto" w:fill="FFFFFF"/>
        </w:rPr>
        <w:t>is in compliance with</w:t>
      </w:r>
      <w:proofErr w:type="gramEnd"/>
      <w:r>
        <w:rPr>
          <w:rFonts w:ascii="Times New Roman" w:hAnsi="Times New Roman" w:cs="Times New Roman"/>
          <w:color w:val="000000" w:themeColor="text1"/>
          <w:sz w:val="24"/>
          <w:szCs w:val="24"/>
          <w:shd w:val="clear" w:color="auto" w:fill="FFFFFF"/>
        </w:rPr>
        <w:t xml:space="preserve"> the definition of the transactional perspective.</w:t>
      </w:r>
      <w:r w:rsidRPr="001413D8">
        <w:rPr>
          <w:rFonts w:ascii="Times New Roman" w:hAnsi="Times New Roman" w:cs="Times New Roman"/>
          <w:color w:val="000000" w:themeColor="text1"/>
          <w:sz w:val="24"/>
          <w:szCs w:val="24"/>
        </w:rPr>
        <w:t xml:space="preserve"> </w:t>
      </w:r>
    </w:p>
    <w:p w:rsidR="006348EC" w:rsidRDefault="00B957E4" w:rsidP="006348EC">
      <w:pPr>
        <w:spacing w:line="360" w:lineRule="auto"/>
        <w:ind w:left="284" w:hanging="284"/>
        <w:jc w:val="both"/>
        <w:rPr>
          <w:rFonts w:ascii="Times New Roman" w:hAnsi="Times New Roman" w:cs="Times New Roman"/>
          <w:color w:val="000000" w:themeColor="text1"/>
          <w:sz w:val="24"/>
          <w:szCs w:val="24"/>
        </w:rPr>
      </w:pPr>
      <w:proofErr w:type="gramStart"/>
      <w:r w:rsidRPr="00393FC9">
        <w:rPr>
          <w:rFonts w:ascii="Times New Roman" w:hAnsi="Times New Roman" w:cs="Times New Roman"/>
          <w:sz w:val="24"/>
          <w:szCs w:val="24"/>
        </w:rPr>
        <w:t>•</w:t>
      </w:r>
      <w:r>
        <w:rPr>
          <w:rFonts w:ascii="Times New Roman" w:hAnsi="Times New Roman" w:cs="Times New Roman"/>
          <w:color w:val="FF0000"/>
          <w:sz w:val="24"/>
          <w:szCs w:val="24"/>
        </w:rPr>
        <w:t xml:space="preserve"> </w:t>
      </w:r>
      <w:r w:rsidR="009E6708">
        <w:rPr>
          <w:rFonts w:ascii="Times New Roman" w:hAnsi="Times New Roman" w:cs="Times New Roman"/>
          <w:color w:val="000000" w:themeColor="text1"/>
          <w:sz w:val="24"/>
          <w:szCs w:val="24"/>
        </w:rPr>
        <w:t xml:space="preserve"> </w:t>
      </w:r>
      <w:r w:rsidR="008A5019">
        <w:rPr>
          <w:rFonts w:ascii="Times New Roman" w:hAnsi="Times New Roman" w:cs="Times New Roman"/>
          <w:color w:val="000000" w:themeColor="text1"/>
          <w:sz w:val="24"/>
          <w:szCs w:val="24"/>
        </w:rPr>
        <w:t>“</w:t>
      </w:r>
      <w:proofErr w:type="gramEnd"/>
      <w:r w:rsidR="008A5019">
        <w:rPr>
          <w:rFonts w:ascii="Times New Roman" w:hAnsi="Times New Roman" w:cs="Times New Roman"/>
          <w:color w:val="000000" w:themeColor="text1"/>
          <w:sz w:val="24"/>
          <w:szCs w:val="24"/>
        </w:rPr>
        <w:t>A prototype definition of psychology for transactional approaches is the study of the changing relations among psychological and environmental aspects of holistic unities.”   The unit of analysis is holistic entitie</w:t>
      </w:r>
      <w:r w:rsidR="00324E3E">
        <w:rPr>
          <w:rFonts w:ascii="Times New Roman" w:hAnsi="Times New Roman" w:cs="Times New Roman"/>
          <w:color w:val="000000" w:themeColor="text1"/>
          <w:sz w:val="24"/>
          <w:szCs w:val="24"/>
        </w:rPr>
        <w:t>s</w:t>
      </w:r>
      <w:r w:rsidR="008A5019">
        <w:rPr>
          <w:rFonts w:ascii="Times New Roman" w:hAnsi="Times New Roman" w:cs="Times New Roman"/>
          <w:color w:val="000000" w:themeColor="text1"/>
          <w:sz w:val="24"/>
          <w:szCs w:val="24"/>
        </w:rPr>
        <w:t xml:space="preserve"> such as events involving persons, </w:t>
      </w:r>
      <w:proofErr w:type="gramStart"/>
      <w:r w:rsidR="008A5019">
        <w:rPr>
          <w:rFonts w:ascii="Times New Roman" w:hAnsi="Times New Roman" w:cs="Times New Roman"/>
          <w:color w:val="000000" w:themeColor="text1"/>
          <w:sz w:val="24"/>
          <w:szCs w:val="24"/>
        </w:rPr>
        <w:t>psychological  processes</w:t>
      </w:r>
      <w:proofErr w:type="gramEnd"/>
      <w:r w:rsidR="008A5019">
        <w:rPr>
          <w:rFonts w:ascii="Times New Roman" w:hAnsi="Times New Roman" w:cs="Times New Roman"/>
          <w:color w:val="000000" w:themeColor="text1"/>
          <w:sz w:val="24"/>
          <w:szCs w:val="24"/>
        </w:rPr>
        <w:t xml:space="preserve"> and environments.   </w:t>
      </w:r>
      <w:r w:rsidR="006348EC">
        <w:rPr>
          <w:rFonts w:ascii="Times New Roman" w:hAnsi="Times New Roman" w:cs="Times New Roman"/>
          <w:color w:val="000000" w:themeColor="text1"/>
          <w:sz w:val="24"/>
          <w:szCs w:val="24"/>
        </w:rPr>
        <w:t>T</w:t>
      </w:r>
      <w:r w:rsidR="008A5019">
        <w:rPr>
          <w:rFonts w:ascii="Times New Roman" w:hAnsi="Times New Roman" w:cs="Times New Roman"/>
          <w:color w:val="000000" w:themeColor="text1"/>
          <w:sz w:val="24"/>
          <w:szCs w:val="24"/>
        </w:rPr>
        <w:t xml:space="preserve">he transactional whole is not </w:t>
      </w:r>
      <w:proofErr w:type="gramStart"/>
      <w:r w:rsidR="006348EC">
        <w:rPr>
          <w:rFonts w:ascii="Times New Roman" w:hAnsi="Times New Roman" w:cs="Times New Roman"/>
          <w:color w:val="000000" w:themeColor="text1"/>
          <w:sz w:val="24"/>
          <w:szCs w:val="24"/>
        </w:rPr>
        <w:t xml:space="preserve">composed </w:t>
      </w:r>
      <w:r w:rsidR="008A5019">
        <w:rPr>
          <w:rFonts w:ascii="Times New Roman" w:hAnsi="Times New Roman" w:cs="Times New Roman"/>
          <w:color w:val="000000" w:themeColor="text1"/>
          <w:sz w:val="24"/>
          <w:szCs w:val="24"/>
        </w:rPr>
        <w:t xml:space="preserve"> of</w:t>
      </w:r>
      <w:proofErr w:type="gramEnd"/>
      <w:r w:rsidR="008A5019">
        <w:rPr>
          <w:rFonts w:ascii="Times New Roman" w:hAnsi="Times New Roman" w:cs="Times New Roman"/>
          <w:color w:val="000000" w:themeColor="text1"/>
          <w:sz w:val="24"/>
          <w:szCs w:val="24"/>
        </w:rPr>
        <w:t xml:space="preserve"> </w:t>
      </w:r>
      <w:r w:rsidR="006348EC">
        <w:rPr>
          <w:rFonts w:ascii="Times New Roman" w:hAnsi="Times New Roman" w:cs="Times New Roman"/>
          <w:color w:val="000000" w:themeColor="text1"/>
          <w:sz w:val="24"/>
          <w:szCs w:val="24"/>
        </w:rPr>
        <w:t xml:space="preserve">separate </w:t>
      </w:r>
      <w:r w:rsidR="008A5019">
        <w:rPr>
          <w:rFonts w:ascii="Times New Roman" w:hAnsi="Times New Roman" w:cs="Times New Roman"/>
          <w:color w:val="000000" w:themeColor="text1"/>
          <w:sz w:val="24"/>
          <w:szCs w:val="24"/>
        </w:rPr>
        <w:t>factors but a confluence of insep</w:t>
      </w:r>
      <w:r w:rsidR="006348EC">
        <w:rPr>
          <w:rFonts w:ascii="Times New Roman" w:hAnsi="Times New Roman" w:cs="Times New Roman"/>
          <w:color w:val="000000" w:themeColor="text1"/>
          <w:sz w:val="24"/>
          <w:szCs w:val="24"/>
        </w:rPr>
        <w:t>a</w:t>
      </w:r>
      <w:r w:rsidR="008A5019">
        <w:rPr>
          <w:rFonts w:ascii="Times New Roman" w:hAnsi="Times New Roman" w:cs="Times New Roman"/>
          <w:color w:val="000000" w:themeColor="text1"/>
          <w:sz w:val="24"/>
          <w:szCs w:val="24"/>
        </w:rPr>
        <w:t xml:space="preserve">rable factors that depend on one another for their </w:t>
      </w:r>
      <w:r w:rsidR="006348EC">
        <w:rPr>
          <w:rFonts w:ascii="Times New Roman" w:hAnsi="Times New Roman" w:cs="Times New Roman"/>
          <w:color w:val="000000" w:themeColor="text1"/>
          <w:sz w:val="24"/>
          <w:szCs w:val="24"/>
        </w:rPr>
        <w:t>very definition and meaning focusing on the temporal relationships among aspects of this whole. (Altman et, 1987).</w:t>
      </w:r>
    </w:p>
    <w:p w:rsidR="00586EEB" w:rsidRPr="00586EEB" w:rsidRDefault="00586EEB" w:rsidP="00586EEB">
      <w:pPr>
        <w:pStyle w:val="NormalWeb"/>
        <w:spacing w:line="360" w:lineRule="auto"/>
        <w:ind w:left="284" w:hanging="284"/>
        <w:jc w:val="both"/>
      </w:pPr>
      <w:r w:rsidRPr="00393FC9">
        <w:t>•</w:t>
      </w:r>
      <w:r>
        <w:t xml:space="preserve"> </w:t>
      </w:r>
      <w:r w:rsidR="00A06E71">
        <w:t xml:space="preserve"> A </w:t>
      </w:r>
      <w:proofErr w:type="spellStart"/>
      <w:r w:rsidR="00A06E71">
        <w:t>definition</w:t>
      </w:r>
      <w:proofErr w:type="spellEnd"/>
      <w:r w:rsidR="00A06E71">
        <w:t xml:space="preserve"> of </w:t>
      </w:r>
      <w:proofErr w:type="spellStart"/>
      <w:r w:rsidR="00A06E71">
        <w:t>Complexity</w:t>
      </w:r>
      <w:proofErr w:type="spellEnd"/>
      <w:r w:rsidR="00A06E71">
        <w:t xml:space="preserve"> </w:t>
      </w:r>
      <w:proofErr w:type="spellStart"/>
      <w:r w:rsidR="00A06E71">
        <w:t>Theory</w:t>
      </w:r>
      <w:proofErr w:type="spellEnd"/>
      <w:r w:rsidR="00A06E71">
        <w:t xml:space="preserve"> is as </w:t>
      </w:r>
      <w:proofErr w:type="spellStart"/>
      <w:proofErr w:type="gramStart"/>
      <w:r w:rsidR="00A06E71">
        <w:t>follows</w:t>
      </w:r>
      <w:proofErr w:type="spellEnd"/>
      <w:r w:rsidR="00A06E71">
        <w:t xml:space="preserve"> :</w:t>
      </w:r>
      <w:proofErr w:type="gramEnd"/>
      <w:r w:rsidR="00A06E71">
        <w:t xml:space="preserve">  “</w:t>
      </w:r>
      <w:proofErr w:type="spellStart"/>
      <w:r w:rsidRPr="00586EEB">
        <w:rPr>
          <w:bCs/>
          <w:iCs/>
        </w:rPr>
        <w:t>Complexity</w:t>
      </w:r>
      <w:proofErr w:type="spellEnd"/>
      <w:r w:rsidRPr="00586EEB">
        <w:rPr>
          <w:bCs/>
          <w:iCs/>
        </w:rPr>
        <w:t xml:space="preserve"> </w:t>
      </w:r>
      <w:proofErr w:type="spellStart"/>
      <w:r w:rsidRPr="00586EEB">
        <w:rPr>
          <w:bCs/>
          <w:iCs/>
        </w:rPr>
        <w:t>Theory</w:t>
      </w:r>
      <w:proofErr w:type="spellEnd"/>
      <w:r w:rsidRPr="00586EEB">
        <w:rPr>
          <w:bCs/>
          <w:iCs/>
        </w:rPr>
        <w:t xml:space="preserve"> </w:t>
      </w:r>
      <w:proofErr w:type="spellStart"/>
      <w:r w:rsidRPr="00586EEB">
        <w:rPr>
          <w:bCs/>
          <w:iCs/>
        </w:rPr>
        <w:t>states</w:t>
      </w:r>
      <w:proofErr w:type="spellEnd"/>
      <w:r w:rsidRPr="00586EEB">
        <w:rPr>
          <w:bCs/>
          <w:iCs/>
        </w:rPr>
        <w:t xml:space="preserve"> </w:t>
      </w:r>
      <w:proofErr w:type="spellStart"/>
      <w:r w:rsidRPr="00586EEB">
        <w:rPr>
          <w:bCs/>
          <w:iCs/>
        </w:rPr>
        <w:t>that</w:t>
      </w:r>
      <w:proofErr w:type="spellEnd"/>
      <w:r w:rsidRPr="00586EEB">
        <w:rPr>
          <w:bCs/>
          <w:iCs/>
        </w:rPr>
        <w:t xml:space="preserve"> </w:t>
      </w:r>
      <w:proofErr w:type="spellStart"/>
      <w:r w:rsidRPr="00586EEB">
        <w:rPr>
          <w:bCs/>
          <w:iCs/>
        </w:rPr>
        <w:t>critically</w:t>
      </w:r>
      <w:proofErr w:type="spellEnd"/>
      <w:r w:rsidRPr="00586EEB">
        <w:rPr>
          <w:bCs/>
          <w:iCs/>
        </w:rPr>
        <w:t xml:space="preserve"> </w:t>
      </w:r>
      <w:proofErr w:type="spellStart"/>
      <w:r w:rsidRPr="00586EEB">
        <w:rPr>
          <w:bCs/>
          <w:iCs/>
        </w:rPr>
        <w:t>interacting</w:t>
      </w:r>
      <w:proofErr w:type="spellEnd"/>
      <w:r w:rsidRPr="00586EEB">
        <w:rPr>
          <w:bCs/>
          <w:iCs/>
        </w:rPr>
        <w:t xml:space="preserve"> </w:t>
      </w:r>
      <w:proofErr w:type="spellStart"/>
      <w:r w:rsidRPr="00586EEB">
        <w:rPr>
          <w:bCs/>
          <w:iCs/>
        </w:rPr>
        <w:t>components</w:t>
      </w:r>
      <w:proofErr w:type="spellEnd"/>
      <w:r w:rsidRPr="00586EEB">
        <w:rPr>
          <w:bCs/>
          <w:iCs/>
        </w:rPr>
        <w:t xml:space="preserve"> self-organize </w:t>
      </w:r>
      <w:proofErr w:type="spellStart"/>
      <w:r w:rsidRPr="00586EEB">
        <w:rPr>
          <w:bCs/>
          <w:iCs/>
        </w:rPr>
        <w:t>to</w:t>
      </w:r>
      <w:proofErr w:type="spellEnd"/>
      <w:r w:rsidRPr="00586EEB">
        <w:rPr>
          <w:bCs/>
          <w:iCs/>
        </w:rPr>
        <w:t xml:space="preserve"> form </w:t>
      </w:r>
      <w:r>
        <w:rPr>
          <w:bCs/>
          <w:iCs/>
        </w:rPr>
        <w:t xml:space="preserve">   </w:t>
      </w:r>
      <w:proofErr w:type="spellStart"/>
      <w:r w:rsidRPr="00586EEB">
        <w:rPr>
          <w:bCs/>
          <w:iCs/>
        </w:rPr>
        <w:t>potentially</w:t>
      </w:r>
      <w:proofErr w:type="spellEnd"/>
      <w:r w:rsidRPr="00586EEB">
        <w:rPr>
          <w:bCs/>
          <w:iCs/>
        </w:rPr>
        <w:t xml:space="preserve"> </w:t>
      </w:r>
      <w:proofErr w:type="spellStart"/>
      <w:r w:rsidRPr="00586EEB">
        <w:rPr>
          <w:bCs/>
          <w:iCs/>
        </w:rPr>
        <w:t>evolving</w:t>
      </w:r>
      <w:proofErr w:type="spellEnd"/>
      <w:r w:rsidRPr="00586EEB">
        <w:rPr>
          <w:bCs/>
          <w:iCs/>
        </w:rPr>
        <w:t xml:space="preserve"> </w:t>
      </w:r>
      <w:proofErr w:type="spellStart"/>
      <w:r w:rsidRPr="00586EEB">
        <w:rPr>
          <w:bCs/>
          <w:iCs/>
        </w:rPr>
        <w:t>structures</w:t>
      </w:r>
      <w:proofErr w:type="spellEnd"/>
      <w:r w:rsidRPr="00586EEB">
        <w:rPr>
          <w:bCs/>
          <w:iCs/>
        </w:rPr>
        <w:t xml:space="preserve"> </w:t>
      </w:r>
      <w:proofErr w:type="spellStart"/>
      <w:r w:rsidRPr="00586EEB">
        <w:rPr>
          <w:bCs/>
          <w:iCs/>
        </w:rPr>
        <w:t>exhibiting</w:t>
      </w:r>
      <w:proofErr w:type="spellEnd"/>
      <w:r w:rsidRPr="00586EEB">
        <w:rPr>
          <w:bCs/>
          <w:iCs/>
        </w:rPr>
        <w:t xml:space="preserve"> a </w:t>
      </w:r>
      <w:proofErr w:type="spellStart"/>
      <w:r w:rsidRPr="00586EEB">
        <w:rPr>
          <w:bCs/>
          <w:iCs/>
        </w:rPr>
        <w:t>hierarchy</w:t>
      </w:r>
      <w:proofErr w:type="spellEnd"/>
      <w:r w:rsidRPr="00586EEB">
        <w:rPr>
          <w:bCs/>
          <w:iCs/>
        </w:rPr>
        <w:t xml:space="preserve"> of </w:t>
      </w:r>
      <w:proofErr w:type="spellStart"/>
      <w:r w:rsidRPr="00586EEB">
        <w:rPr>
          <w:bCs/>
          <w:iCs/>
        </w:rPr>
        <w:t>emergent</w:t>
      </w:r>
      <w:proofErr w:type="spellEnd"/>
      <w:r w:rsidRPr="00586EEB">
        <w:rPr>
          <w:bCs/>
          <w:iCs/>
        </w:rPr>
        <w:t xml:space="preserve"> </w:t>
      </w:r>
      <w:proofErr w:type="spellStart"/>
      <w:r w:rsidRPr="00586EEB">
        <w:rPr>
          <w:bCs/>
          <w:iCs/>
        </w:rPr>
        <w:t>system</w:t>
      </w:r>
      <w:proofErr w:type="spellEnd"/>
      <w:r w:rsidRPr="00586EEB">
        <w:rPr>
          <w:bCs/>
          <w:iCs/>
        </w:rPr>
        <w:t xml:space="preserve"> </w:t>
      </w:r>
      <w:proofErr w:type="spellStart"/>
      <w:r w:rsidRPr="00586EEB">
        <w:rPr>
          <w:bCs/>
          <w:iCs/>
        </w:rPr>
        <w:t>properties</w:t>
      </w:r>
      <w:proofErr w:type="spellEnd"/>
      <w:r w:rsidRPr="00586EEB">
        <w:rPr>
          <w:bCs/>
          <w:iCs/>
        </w:rPr>
        <w:t>.</w:t>
      </w:r>
      <w:r w:rsidR="00A06E71">
        <w:rPr>
          <w:bCs/>
          <w:iCs/>
        </w:rPr>
        <w:t>”</w:t>
      </w:r>
      <w:r w:rsidRPr="00586EEB">
        <w:t xml:space="preserve"> </w:t>
      </w:r>
      <w:r w:rsidR="00A06E71">
        <w:t xml:space="preserve"> </w:t>
      </w:r>
      <w:r>
        <w:t>(</w:t>
      </w:r>
      <w:proofErr w:type="spellStart"/>
      <w:r>
        <w:t>Lucas</w:t>
      </w:r>
      <w:proofErr w:type="spellEnd"/>
      <w:r>
        <w:t>, 2006)</w:t>
      </w:r>
    </w:p>
    <w:p w:rsidR="006348EC" w:rsidRPr="002B2333" w:rsidRDefault="00586EEB" w:rsidP="00586EEB">
      <w:pPr>
        <w:spacing w:line="360" w:lineRule="auto"/>
        <w:jc w:val="both"/>
        <w:rPr>
          <w:rFonts w:ascii="Times New Roman" w:hAnsi="Times New Roman" w:cs="Times New Roman"/>
          <w:sz w:val="24"/>
          <w:szCs w:val="24"/>
        </w:rPr>
      </w:pPr>
      <w:r>
        <w:rPr>
          <w:rFonts w:ascii="Times New Roman" w:hAnsi="Times New Roman" w:cs="Times New Roman"/>
          <w:sz w:val="24"/>
          <w:szCs w:val="24"/>
        </w:rPr>
        <w:t>Taking into consideration the above statements the f</w:t>
      </w:r>
      <w:r w:rsidR="006348EC" w:rsidRPr="002B2333">
        <w:rPr>
          <w:rFonts w:ascii="Times New Roman" w:hAnsi="Times New Roman" w:cs="Times New Roman"/>
          <w:sz w:val="24"/>
          <w:szCs w:val="24"/>
        </w:rPr>
        <w:t xml:space="preserve">ollowing remarks can be asserted in </w:t>
      </w:r>
      <w:proofErr w:type="gramStart"/>
      <w:r w:rsidR="006348EC" w:rsidRPr="002B2333">
        <w:rPr>
          <w:rFonts w:ascii="Times New Roman" w:hAnsi="Times New Roman" w:cs="Times New Roman"/>
          <w:sz w:val="24"/>
          <w:szCs w:val="24"/>
        </w:rPr>
        <w:t>relation  to</w:t>
      </w:r>
      <w:proofErr w:type="gramEnd"/>
      <w:r w:rsidR="006348EC" w:rsidRPr="002B2333">
        <w:rPr>
          <w:rFonts w:ascii="Times New Roman" w:hAnsi="Times New Roman" w:cs="Times New Roman"/>
          <w:sz w:val="24"/>
          <w:szCs w:val="24"/>
        </w:rPr>
        <w:t xml:space="preserve"> </w:t>
      </w:r>
      <w:r w:rsidR="007A4099">
        <w:rPr>
          <w:rFonts w:ascii="Times New Roman" w:hAnsi="Times New Roman" w:cs="Times New Roman"/>
          <w:sz w:val="24"/>
          <w:szCs w:val="24"/>
        </w:rPr>
        <w:t>some of the basic</w:t>
      </w:r>
      <w:r w:rsidR="00F67524">
        <w:rPr>
          <w:rFonts w:ascii="Times New Roman" w:hAnsi="Times New Roman" w:cs="Times New Roman"/>
          <w:sz w:val="24"/>
          <w:szCs w:val="24"/>
        </w:rPr>
        <w:t xml:space="preserve"> </w:t>
      </w:r>
      <w:r w:rsidR="00B957E4" w:rsidRPr="002B2333">
        <w:rPr>
          <w:rFonts w:ascii="Times New Roman" w:hAnsi="Times New Roman" w:cs="Times New Roman"/>
          <w:sz w:val="24"/>
          <w:szCs w:val="24"/>
        </w:rPr>
        <w:t xml:space="preserve"> </w:t>
      </w:r>
      <w:r w:rsidR="006348EC" w:rsidRPr="002B2333">
        <w:rPr>
          <w:rFonts w:ascii="Times New Roman" w:hAnsi="Times New Roman" w:cs="Times New Roman"/>
          <w:sz w:val="24"/>
          <w:szCs w:val="24"/>
        </w:rPr>
        <w:t xml:space="preserve">phenomena </w:t>
      </w:r>
      <w:r w:rsidR="00B957E4" w:rsidRPr="002B2333">
        <w:rPr>
          <w:rFonts w:ascii="Times New Roman" w:hAnsi="Times New Roman" w:cs="Times New Roman"/>
          <w:sz w:val="24"/>
          <w:szCs w:val="24"/>
        </w:rPr>
        <w:t xml:space="preserve">in </w:t>
      </w:r>
      <w:r w:rsidR="006348EC" w:rsidRPr="002B2333">
        <w:rPr>
          <w:rFonts w:ascii="Times New Roman" w:hAnsi="Times New Roman" w:cs="Times New Roman"/>
          <w:sz w:val="24"/>
          <w:szCs w:val="24"/>
        </w:rPr>
        <w:t xml:space="preserve"> the sphere of </w:t>
      </w:r>
      <w:r w:rsidR="00B957E4" w:rsidRPr="002B2333">
        <w:rPr>
          <w:rFonts w:ascii="Times New Roman" w:hAnsi="Times New Roman" w:cs="Times New Roman"/>
          <w:sz w:val="24"/>
          <w:szCs w:val="24"/>
        </w:rPr>
        <w:t xml:space="preserve">investigation of the </w:t>
      </w:r>
      <w:r w:rsidR="006348EC" w:rsidRPr="002B2333">
        <w:rPr>
          <w:rFonts w:ascii="Times New Roman" w:hAnsi="Times New Roman" w:cs="Times New Roman"/>
          <w:sz w:val="24"/>
          <w:szCs w:val="24"/>
        </w:rPr>
        <w:t xml:space="preserve">complex systems </w:t>
      </w:r>
      <w:r w:rsidR="00393FC9">
        <w:rPr>
          <w:rFonts w:ascii="Times New Roman" w:hAnsi="Times New Roman" w:cs="Times New Roman"/>
          <w:sz w:val="24"/>
          <w:szCs w:val="24"/>
        </w:rPr>
        <w:t xml:space="preserve">approaches </w:t>
      </w:r>
      <w:r w:rsidR="006348EC" w:rsidRPr="002B2333">
        <w:rPr>
          <w:rFonts w:ascii="Times New Roman" w:hAnsi="Times New Roman" w:cs="Times New Roman"/>
          <w:sz w:val="24"/>
          <w:szCs w:val="24"/>
        </w:rPr>
        <w:t>:</w:t>
      </w:r>
    </w:p>
    <w:p w:rsidR="002C2029" w:rsidRPr="007B45A6" w:rsidRDefault="009E6708" w:rsidP="002C2029">
      <w:p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93FC9">
        <w:rPr>
          <w:rFonts w:ascii="Times New Roman" w:hAnsi="Times New Roman" w:cs="Times New Roman"/>
          <w:color w:val="000000" w:themeColor="text1"/>
          <w:sz w:val="24"/>
          <w:szCs w:val="24"/>
        </w:rPr>
        <w:t xml:space="preserve"> A definition of </w:t>
      </w:r>
      <w:r w:rsidR="002C2029" w:rsidRPr="007B45A6">
        <w:rPr>
          <w:rFonts w:ascii="Times New Roman" w:hAnsi="Times New Roman" w:cs="Times New Roman"/>
          <w:color w:val="000000" w:themeColor="text1"/>
          <w:sz w:val="24"/>
          <w:szCs w:val="24"/>
        </w:rPr>
        <w:t xml:space="preserve">‘Resilience’ </w:t>
      </w:r>
      <w:proofErr w:type="gramStart"/>
      <w:r w:rsidR="00393FC9">
        <w:rPr>
          <w:rFonts w:ascii="Times New Roman" w:hAnsi="Times New Roman" w:cs="Times New Roman"/>
          <w:color w:val="000000" w:themeColor="text1"/>
          <w:sz w:val="24"/>
          <w:szCs w:val="24"/>
        </w:rPr>
        <w:t>i</w:t>
      </w:r>
      <w:r w:rsidR="002C2029">
        <w:rPr>
          <w:rFonts w:ascii="Times New Roman" w:hAnsi="Times New Roman" w:cs="Times New Roman"/>
          <w:color w:val="000000" w:themeColor="text1"/>
          <w:sz w:val="24"/>
          <w:szCs w:val="24"/>
        </w:rPr>
        <w:t xml:space="preserve">s, </w:t>
      </w:r>
      <w:r w:rsidR="002C2029" w:rsidRPr="007B45A6">
        <w:rPr>
          <w:rFonts w:ascii="Times New Roman" w:hAnsi="Times New Roman" w:cs="Times New Roman"/>
          <w:color w:val="000000" w:themeColor="text1"/>
          <w:sz w:val="24"/>
          <w:szCs w:val="24"/>
        </w:rPr>
        <w:t xml:space="preserve"> “</w:t>
      </w:r>
      <w:proofErr w:type="gramEnd"/>
      <w:r w:rsidR="002C2029">
        <w:rPr>
          <w:rFonts w:ascii="Times New Roman" w:hAnsi="Times New Roman" w:cs="Times New Roman"/>
          <w:iCs/>
          <w:color w:val="000000" w:themeColor="text1"/>
          <w:sz w:val="24"/>
          <w:szCs w:val="24"/>
        </w:rPr>
        <w:t>The</w:t>
      </w:r>
      <w:r w:rsidR="002C2029" w:rsidRPr="007B45A6">
        <w:rPr>
          <w:rFonts w:ascii="Times New Roman" w:hAnsi="Times New Roman" w:cs="Times New Roman"/>
          <w:iCs/>
          <w:color w:val="000000" w:themeColor="text1"/>
          <w:sz w:val="24"/>
          <w:szCs w:val="24"/>
        </w:rPr>
        <w:t xml:space="preserve"> capacity of a system to absorb disturbance, undergo</w:t>
      </w:r>
      <w:r w:rsidR="002C2029" w:rsidRPr="007B45A6">
        <w:rPr>
          <w:rFonts w:ascii="Times New Roman" w:hAnsi="Times New Roman" w:cs="Times New Roman"/>
          <w:color w:val="000000" w:themeColor="text1"/>
          <w:sz w:val="24"/>
          <w:szCs w:val="24"/>
        </w:rPr>
        <w:t xml:space="preserve"> </w:t>
      </w:r>
      <w:r w:rsidR="002C2029" w:rsidRPr="007B45A6">
        <w:rPr>
          <w:rFonts w:ascii="Times New Roman" w:hAnsi="Times New Roman" w:cs="Times New Roman"/>
          <w:iCs/>
          <w:color w:val="000000" w:themeColor="text1"/>
          <w:sz w:val="24"/>
          <w:szCs w:val="24"/>
        </w:rPr>
        <w:t>change, and retain the same essential functions, structure, identity, and feedbacks</w:t>
      </w:r>
      <w:r w:rsidR="002C2029" w:rsidRPr="007B45A6">
        <w:rPr>
          <w:rFonts w:ascii="Times New Roman" w:hAnsi="Times New Roman" w:cs="Times New Roman"/>
          <w:color w:val="000000" w:themeColor="text1"/>
          <w:sz w:val="24"/>
          <w:szCs w:val="24"/>
        </w:rPr>
        <w:t>.” (Longstaff</w:t>
      </w:r>
      <w:r w:rsidR="002C2029">
        <w:rPr>
          <w:rFonts w:ascii="Times New Roman" w:hAnsi="Times New Roman" w:cs="Times New Roman"/>
          <w:color w:val="000000" w:themeColor="text1"/>
          <w:sz w:val="24"/>
          <w:szCs w:val="24"/>
        </w:rPr>
        <w:t xml:space="preserve"> et al</w:t>
      </w:r>
      <w:r w:rsidR="002C2029" w:rsidRPr="007B45A6">
        <w:rPr>
          <w:rFonts w:ascii="Times New Roman" w:hAnsi="Times New Roman" w:cs="Times New Roman"/>
          <w:color w:val="000000" w:themeColor="text1"/>
          <w:sz w:val="24"/>
          <w:szCs w:val="24"/>
        </w:rPr>
        <w:t>, 2010</w:t>
      </w:r>
      <w:r w:rsidR="00F67524">
        <w:rPr>
          <w:rFonts w:ascii="Times New Roman" w:hAnsi="Times New Roman" w:cs="Times New Roman"/>
          <w:color w:val="000000" w:themeColor="text1"/>
          <w:sz w:val="24"/>
          <w:szCs w:val="24"/>
        </w:rPr>
        <w:t>)</w:t>
      </w:r>
      <w:r w:rsidR="00393FC9">
        <w:rPr>
          <w:rFonts w:ascii="Times New Roman" w:hAnsi="Times New Roman" w:cs="Times New Roman"/>
          <w:color w:val="000000" w:themeColor="text1"/>
          <w:sz w:val="24"/>
          <w:szCs w:val="24"/>
        </w:rPr>
        <w:t xml:space="preserve">.  </w:t>
      </w:r>
      <w:r w:rsidR="002C2029" w:rsidRPr="007B45A6">
        <w:rPr>
          <w:rFonts w:ascii="Times New Roman" w:hAnsi="Times New Roman" w:cs="Times New Roman"/>
          <w:color w:val="000000" w:themeColor="text1"/>
          <w:sz w:val="24"/>
          <w:szCs w:val="24"/>
        </w:rPr>
        <w:t xml:space="preserve"> </w:t>
      </w:r>
      <w:r w:rsidR="00393FC9">
        <w:rPr>
          <w:rFonts w:ascii="Times New Roman" w:hAnsi="Times New Roman" w:cs="Times New Roman"/>
          <w:color w:val="000000" w:themeColor="text1"/>
          <w:sz w:val="24"/>
          <w:szCs w:val="24"/>
        </w:rPr>
        <w:t>In</w:t>
      </w:r>
      <w:r w:rsidR="002C2029" w:rsidRPr="007B45A6">
        <w:rPr>
          <w:rFonts w:ascii="Times New Roman" w:hAnsi="Times New Roman" w:cs="Times New Roman"/>
          <w:color w:val="000000" w:themeColor="text1"/>
          <w:sz w:val="24"/>
          <w:szCs w:val="24"/>
        </w:rPr>
        <w:t xml:space="preserve"> accordance with this definition, the transactional approaches offer the stances of individual spatial systems temporally, the ecological settings, by the possibilities of evaluating </w:t>
      </w:r>
      <w:proofErr w:type="gramStart"/>
      <w:r w:rsidR="002C2029" w:rsidRPr="007B45A6">
        <w:rPr>
          <w:rFonts w:ascii="Times New Roman" w:hAnsi="Times New Roman" w:cs="Times New Roman"/>
          <w:color w:val="000000" w:themeColor="text1"/>
          <w:sz w:val="24"/>
          <w:szCs w:val="24"/>
        </w:rPr>
        <w:t>each  setting</w:t>
      </w:r>
      <w:proofErr w:type="gramEnd"/>
      <w:r w:rsidR="002C2029" w:rsidRPr="007B45A6">
        <w:rPr>
          <w:rFonts w:ascii="Times New Roman" w:hAnsi="Times New Roman" w:cs="Times New Roman"/>
          <w:color w:val="000000" w:themeColor="text1"/>
          <w:sz w:val="24"/>
          <w:szCs w:val="24"/>
        </w:rPr>
        <w:t xml:space="preserve"> primarily within </w:t>
      </w:r>
      <w:r w:rsidR="00D54F24">
        <w:rPr>
          <w:rFonts w:ascii="Times New Roman" w:hAnsi="Times New Roman" w:cs="Times New Roman"/>
          <w:color w:val="000000" w:themeColor="text1"/>
          <w:sz w:val="24"/>
          <w:szCs w:val="24"/>
        </w:rPr>
        <w:t xml:space="preserve">its </w:t>
      </w:r>
      <w:r w:rsidR="002C2029" w:rsidRPr="007B45A6">
        <w:rPr>
          <w:rFonts w:ascii="Times New Roman" w:hAnsi="Times New Roman" w:cs="Times New Roman"/>
          <w:color w:val="000000" w:themeColor="text1"/>
          <w:sz w:val="24"/>
          <w:szCs w:val="24"/>
        </w:rPr>
        <w:t xml:space="preserve">internal dynamics.  </w:t>
      </w:r>
      <w:proofErr w:type="gramStart"/>
      <w:r w:rsidR="002C2029" w:rsidRPr="007B45A6">
        <w:rPr>
          <w:rFonts w:ascii="Times New Roman" w:hAnsi="Times New Roman" w:cs="Times New Roman"/>
          <w:color w:val="000000" w:themeColor="text1"/>
          <w:sz w:val="24"/>
          <w:szCs w:val="24"/>
        </w:rPr>
        <w:t>Resilience  refers</w:t>
      </w:r>
      <w:proofErr w:type="gramEnd"/>
      <w:r w:rsidR="002C2029" w:rsidRPr="007B45A6">
        <w:rPr>
          <w:rFonts w:ascii="Times New Roman" w:hAnsi="Times New Roman" w:cs="Times New Roman"/>
          <w:color w:val="000000" w:themeColor="text1"/>
          <w:sz w:val="24"/>
          <w:szCs w:val="24"/>
        </w:rPr>
        <w:t xml:space="preserve"> to the inherent existing potential of the systems which is a basic approach in ecological psychology.  </w:t>
      </w:r>
    </w:p>
    <w:p w:rsidR="007F26F7" w:rsidRDefault="00D54F24" w:rsidP="007F26F7">
      <w:pPr>
        <w:spacing w:line="360" w:lineRule="auto"/>
        <w:ind w:left="284" w:hanging="284"/>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  </w:t>
      </w:r>
      <w:r w:rsidR="00393FC9">
        <w:rPr>
          <w:rFonts w:ascii="Times New Roman" w:hAnsi="Times New Roman" w:cs="Times New Roman"/>
          <w:color w:val="000000" w:themeColor="text1"/>
          <w:sz w:val="24"/>
          <w:szCs w:val="24"/>
        </w:rPr>
        <w:t xml:space="preserve">A widely accepted </w:t>
      </w:r>
      <w:r w:rsidR="002C2029">
        <w:rPr>
          <w:rFonts w:ascii="Times New Roman" w:hAnsi="Times New Roman" w:cs="Times New Roman"/>
          <w:color w:val="000000" w:themeColor="text1"/>
          <w:sz w:val="24"/>
          <w:szCs w:val="24"/>
        </w:rPr>
        <w:t xml:space="preserve"> definition of ‘</w:t>
      </w:r>
      <w:proofErr w:type="spellStart"/>
      <w:r w:rsidR="002C2029" w:rsidRPr="007B45A6">
        <w:rPr>
          <w:rFonts w:ascii="Times New Roman" w:hAnsi="Times New Roman" w:cs="Times New Roman"/>
          <w:color w:val="000000" w:themeColor="text1"/>
          <w:sz w:val="24"/>
          <w:szCs w:val="24"/>
        </w:rPr>
        <w:t>Panarchy</w:t>
      </w:r>
      <w:proofErr w:type="spellEnd"/>
      <w:r w:rsidR="002C2029">
        <w:rPr>
          <w:rFonts w:ascii="Times New Roman" w:hAnsi="Times New Roman" w:cs="Times New Roman"/>
          <w:color w:val="000000" w:themeColor="text1"/>
          <w:sz w:val="24"/>
          <w:szCs w:val="24"/>
        </w:rPr>
        <w:t xml:space="preserve">’ </w:t>
      </w:r>
      <w:r w:rsidR="00393FC9">
        <w:rPr>
          <w:rFonts w:ascii="Times New Roman" w:hAnsi="Times New Roman" w:cs="Times New Roman"/>
          <w:color w:val="000000" w:themeColor="text1"/>
          <w:sz w:val="24"/>
          <w:szCs w:val="24"/>
        </w:rPr>
        <w:t>is</w:t>
      </w:r>
      <w:r w:rsidR="002C2029" w:rsidRPr="00F67524">
        <w:rPr>
          <w:rFonts w:ascii="Times New Roman" w:hAnsi="Times New Roman" w:cs="Times New Roman"/>
          <w:color w:val="000000" w:themeColor="text1"/>
          <w:sz w:val="24"/>
          <w:szCs w:val="24"/>
        </w:rPr>
        <w:t>,“</w:t>
      </w:r>
      <w:r w:rsidR="00B72CEC" w:rsidRPr="00F67524">
        <w:rPr>
          <w:rFonts w:ascii="Times New Roman" w:hAnsi="Times New Roman" w:cs="Times New Roman"/>
          <w:color w:val="000000" w:themeColor="text1"/>
          <w:sz w:val="24"/>
          <w:szCs w:val="24"/>
        </w:rPr>
        <w:t>…</w:t>
      </w:r>
      <w:r w:rsidR="00B72CEC" w:rsidRPr="00F67524">
        <w:rPr>
          <w:rFonts w:ascii="Times New Roman" w:hAnsi="Times New Roman" w:cs="Times New Roman"/>
          <w:iCs/>
          <w:color w:val="666666"/>
          <w:sz w:val="24"/>
          <w:szCs w:val="24"/>
        </w:rPr>
        <w:t>the structure in which systems, including those of nature (e.g., forests) and of humans (e.g., capitalism), as well as combined human-natural systems (e.g., institutions that govern natural resource use such as the Forest Service), are interlinked in continual adaptive cycles of growth, accumulation, restructuring, and renewal.” (</w:t>
      </w:r>
      <w:r w:rsidR="00B72CEC" w:rsidRPr="00F67524">
        <w:rPr>
          <w:rFonts w:ascii="Times New Roman" w:hAnsi="Times New Roman" w:cs="Times New Roman"/>
          <w:color w:val="333333"/>
          <w:sz w:val="24"/>
          <w:szCs w:val="24"/>
        </w:rPr>
        <w:t xml:space="preserve">Gunderson </w:t>
      </w:r>
      <w:r w:rsidRPr="00F67524">
        <w:rPr>
          <w:rFonts w:ascii="Times New Roman" w:hAnsi="Times New Roman" w:cs="Times New Roman"/>
          <w:color w:val="333333"/>
          <w:sz w:val="24"/>
          <w:szCs w:val="24"/>
        </w:rPr>
        <w:t>et al</w:t>
      </w:r>
      <w:r w:rsidR="00B72CEC" w:rsidRPr="00F67524">
        <w:rPr>
          <w:rFonts w:ascii="Times New Roman" w:hAnsi="Times New Roman" w:cs="Times New Roman"/>
          <w:color w:val="333333"/>
          <w:sz w:val="24"/>
          <w:szCs w:val="24"/>
        </w:rPr>
        <w:t>, 2002</w:t>
      </w:r>
      <w:proofErr w:type="gramStart"/>
      <w:r w:rsidR="00B72CEC" w:rsidRPr="00F67524">
        <w:rPr>
          <w:rFonts w:ascii="Times New Roman" w:hAnsi="Times New Roman" w:cs="Times New Roman"/>
          <w:iCs/>
          <w:color w:val="666666"/>
          <w:sz w:val="24"/>
          <w:szCs w:val="24"/>
        </w:rPr>
        <w:t>)</w:t>
      </w:r>
      <w:r w:rsidR="00B72CEC" w:rsidRPr="00F67524">
        <w:rPr>
          <w:rFonts w:ascii="Times New Roman" w:hAnsi="Times New Roman" w:cs="Times New Roman"/>
          <w:color w:val="000000" w:themeColor="text1"/>
          <w:sz w:val="24"/>
          <w:szCs w:val="24"/>
        </w:rPr>
        <w:t xml:space="preserve"> </w:t>
      </w:r>
      <w:r w:rsidR="00393FC9">
        <w:rPr>
          <w:rFonts w:ascii="Times New Roman" w:hAnsi="Times New Roman" w:cs="Times New Roman"/>
          <w:color w:val="000000" w:themeColor="text1"/>
          <w:sz w:val="24"/>
          <w:szCs w:val="24"/>
        </w:rPr>
        <w:t xml:space="preserve"> This</w:t>
      </w:r>
      <w:proofErr w:type="gramEnd"/>
      <w:r w:rsidR="00393FC9">
        <w:rPr>
          <w:rFonts w:ascii="Times New Roman" w:hAnsi="Times New Roman" w:cs="Times New Roman"/>
          <w:color w:val="000000" w:themeColor="text1"/>
          <w:sz w:val="24"/>
          <w:szCs w:val="24"/>
        </w:rPr>
        <w:t xml:space="preserve"> definition is </w:t>
      </w:r>
      <w:r w:rsidR="00B72C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parallel with  the </w:t>
      </w:r>
      <w:r w:rsidR="00B72C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002C2029" w:rsidRPr="007B45A6">
        <w:rPr>
          <w:rFonts w:ascii="Times New Roman" w:hAnsi="Times New Roman" w:cs="Times New Roman"/>
          <w:color w:val="000000" w:themeColor="text1"/>
          <w:sz w:val="24"/>
          <w:szCs w:val="24"/>
        </w:rPr>
        <w:t xml:space="preserve">ransactional approaches </w:t>
      </w:r>
      <w:r>
        <w:rPr>
          <w:rFonts w:ascii="Times New Roman" w:hAnsi="Times New Roman" w:cs="Times New Roman"/>
          <w:color w:val="000000" w:themeColor="text1"/>
          <w:sz w:val="24"/>
          <w:szCs w:val="24"/>
        </w:rPr>
        <w:t xml:space="preserve">in that they </w:t>
      </w:r>
      <w:r w:rsidRPr="007B45A6">
        <w:rPr>
          <w:rFonts w:ascii="Times New Roman" w:hAnsi="Times New Roman" w:cs="Times New Roman"/>
          <w:color w:val="000000" w:themeColor="text1"/>
          <w:sz w:val="24"/>
          <w:szCs w:val="24"/>
        </w:rPr>
        <w:t xml:space="preserve"> make the study of the individual systems with the surrounding systems in interactive  dynamics</w:t>
      </w:r>
      <w:r>
        <w:rPr>
          <w:rFonts w:ascii="Times New Roman" w:hAnsi="Times New Roman" w:cs="Times New Roman"/>
          <w:color w:val="000000" w:themeColor="text1"/>
          <w:sz w:val="24"/>
          <w:szCs w:val="24"/>
        </w:rPr>
        <w:t xml:space="preserve"> possible </w:t>
      </w:r>
      <w:r w:rsidR="002C2029" w:rsidRPr="007B45A6">
        <w:rPr>
          <w:rFonts w:ascii="Times New Roman" w:hAnsi="Times New Roman" w:cs="Times New Roman"/>
          <w:color w:val="000000" w:themeColor="text1"/>
          <w:sz w:val="24"/>
          <w:szCs w:val="24"/>
        </w:rPr>
        <w:t xml:space="preserve">.   Ecological psychology gives the </w:t>
      </w:r>
      <w:r w:rsidR="002C2029" w:rsidRPr="007B45A6">
        <w:rPr>
          <w:rFonts w:ascii="Times New Roman" w:hAnsi="Times New Roman" w:cs="Times New Roman"/>
          <w:color w:val="000000" w:themeColor="text1"/>
          <w:sz w:val="24"/>
          <w:szCs w:val="24"/>
        </w:rPr>
        <w:lastRenderedPageBreak/>
        <w:t xml:space="preserve">possibility of analyzing such an array of </w:t>
      </w:r>
      <w:r w:rsidRPr="007B45A6">
        <w:rPr>
          <w:rFonts w:ascii="Times New Roman" w:hAnsi="Times New Roman" w:cs="Times New Roman"/>
          <w:color w:val="000000" w:themeColor="text1"/>
          <w:sz w:val="24"/>
          <w:szCs w:val="24"/>
        </w:rPr>
        <w:t xml:space="preserve">systems </w:t>
      </w:r>
      <w:r>
        <w:rPr>
          <w:rFonts w:ascii="Times New Roman" w:hAnsi="Times New Roman" w:cs="Times New Roman"/>
          <w:color w:val="000000" w:themeColor="text1"/>
          <w:sz w:val="24"/>
          <w:szCs w:val="24"/>
        </w:rPr>
        <w:t xml:space="preserve">starting from </w:t>
      </w:r>
      <w:r w:rsidR="002C2029" w:rsidRPr="007B45A6">
        <w:rPr>
          <w:rFonts w:ascii="Times New Roman" w:hAnsi="Times New Roman" w:cs="Times New Roman"/>
          <w:color w:val="000000" w:themeColor="text1"/>
          <w:sz w:val="24"/>
          <w:szCs w:val="24"/>
        </w:rPr>
        <w:t>the individual settings</w:t>
      </w:r>
      <w:r w:rsidR="002C2029">
        <w:rPr>
          <w:rFonts w:ascii="Times New Roman" w:hAnsi="Times New Roman" w:cs="Times New Roman"/>
          <w:color w:val="000000" w:themeColor="text1"/>
          <w:sz w:val="24"/>
          <w:szCs w:val="24"/>
        </w:rPr>
        <w:t xml:space="preserve"> </w:t>
      </w:r>
      <w:r w:rsidRPr="007B45A6">
        <w:rPr>
          <w:rFonts w:ascii="Times New Roman" w:hAnsi="Times New Roman" w:cs="Times New Roman"/>
          <w:color w:val="000000" w:themeColor="text1"/>
          <w:sz w:val="24"/>
          <w:szCs w:val="24"/>
        </w:rPr>
        <w:t xml:space="preserve">systems </w:t>
      </w:r>
      <w:r w:rsidR="002C2029" w:rsidRPr="007B45A6">
        <w:rPr>
          <w:rFonts w:ascii="Times New Roman" w:hAnsi="Times New Roman" w:cs="Times New Roman"/>
          <w:color w:val="000000" w:themeColor="text1"/>
          <w:sz w:val="24"/>
          <w:szCs w:val="24"/>
        </w:rPr>
        <w:t xml:space="preserve">scale to </w:t>
      </w:r>
      <w:proofErr w:type="gramStart"/>
      <w:r w:rsidR="002C2029" w:rsidRPr="007B45A6">
        <w:rPr>
          <w:rFonts w:ascii="Times New Roman" w:hAnsi="Times New Roman" w:cs="Times New Roman"/>
          <w:color w:val="000000" w:themeColor="text1"/>
          <w:sz w:val="24"/>
          <w:szCs w:val="24"/>
        </w:rPr>
        <w:t>the  complex</w:t>
      </w:r>
      <w:proofErr w:type="gramEnd"/>
      <w:r w:rsidR="002C2029" w:rsidRPr="007B45A6">
        <w:rPr>
          <w:rFonts w:ascii="Times New Roman" w:hAnsi="Times New Roman" w:cs="Times New Roman"/>
          <w:color w:val="000000" w:themeColor="text1"/>
          <w:sz w:val="24"/>
          <w:szCs w:val="24"/>
        </w:rPr>
        <w:t xml:space="preserve"> systems </w:t>
      </w:r>
      <w:r w:rsidR="002C2029" w:rsidRPr="00393FC9">
        <w:rPr>
          <w:rFonts w:ascii="Times New Roman" w:hAnsi="Times New Roman" w:cs="Times New Roman"/>
          <w:sz w:val="24"/>
          <w:szCs w:val="24"/>
        </w:rPr>
        <w:t xml:space="preserve">in hierarchical </w:t>
      </w:r>
      <w:r w:rsidR="00B72CEC" w:rsidRPr="00393FC9">
        <w:rPr>
          <w:rFonts w:ascii="Times New Roman" w:hAnsi="Times New Roman" w:cs="Times New Roman"/>
          <w:sz w:val="24"/>
          <w:szCs w:val="24"/>
        </w:rPr>
        <w:t xml:space="preserve">and </w:t>
      </w:r>
      <w:proofErr w:type="spellStart"/>
      <w:r w:rsidR="00B72CEC" w:rsidRPr="00393FC9">
        <w:rPr>
          <w:rFonts w:ascii="Times New Roman" w:hAnsi="Times New Roman" w:cs="Times New Roman"/>
          <w:sz w:val="24"/>
          <w:szCs w:val="24"/>
        </w:rPr>
        <w:t>panarchical</w:t>
      </w:r>
      <w:proofErr w:type="spellEnd"/>
      <w:r w:rsidR="00B72CEC" w:rsidRPr="00393FC9">
        <w:rPr>
          <w:rFonts w:ascii="Times New Roman" w:hAnsi="Times New Roman" w:cs="Times New Roman"/>
          <w:sz w:val="24"/>
          <w:szCs w:val="24"/>
        </w:rPr>
        <w:t xml:space="preserve"> </w:t>
      </w:r>
      <w:r w:rsidR="002C2029" w:rsidRPr="00393FC9">
        <w:rPr>
          <w:rFonts w:ascii="Times New Roman" w:hAnsi="Times New Roman" w:cs="Times New Roman"/>
          <w:sz w:val="24"/>
          <w:szCs w:val="24"/>
        </w:rPr>
        <w:t>interrelations, as stated above in the paper ‘in like manner as  the layers of an onion’.</w:t>
      </w:r>
      <w:r w:rsidR="002C2029" w:rsidRPr="00B72CEC">
        <w:rPr>
          <w:rFonts w:ascii="Times New Roman" w:hAnsi="Times New Roman" w:cs="Times New Roman"/>
          <w:color w:val="FF0000"/>
          <w:sz w:val="24"/>
          <w:szCs w:val="24"/>
        </w:rPr>
        <w:t xml:space="preserve">  </w:t>
      </w:r>
    </w:p>
    <w:p w:rsidR="00123416" w:rsidRPr="007F26F7" w:rsidRDefault="001B1A30" w:rsidP="007F26F7">
      <w:pPr>
        <w:spacing w:line="360" w:lineRule="auto"/>
        <w:ind w:left="284" w:hanging="284"/>
        <w:jc w:val="both"/>
        <w:rPr>
          <w:rFonts w:ascii="Times New Roman" w:hAnsi="Times New Roman" w:cs="Times New Roman"/>
          <w:color w:val="FF0000"/>
          <w:sz w:val="24"/>
          <w:szCs w:val="24"/>
        </w:rPr>
      </w:pPr>
      <w:r w:rsidRPr="00422645">
        <w:rPr>
          <w:rFonts w:ascii="Times New Roman" w:hAnsi="Times New Roman" w:cs="Times New Roman"/>
          <w:sz w:val="24"/>
          <w:szCs w:val="24"/>
        </w:rPr>
        <w:t xml:space="preserve">•    </w:t>
      </w:r>
      <w:r w:rsidR="00574C00" w:rsidRPr="00422645">
        <w:rPr>
          <w:rFonts w:ascii="Times New Roman" w:hAnsi="Times New Roman" w:cs="Times New Roman"/>
          <w:sz w:val="24"/>
          <w:szCs w:val="24"/>
        </w:rPr>
        <w:t xml:space="preserve">A </w:t>
      </w:r>
      <w:r w:rsidR="00422645" w:rsidRPr="00422645">
        <w:rPr>
          <w:rFonts w:ascii="Times New Roman" w:hAnsi="Times New Roman" w:cs="Times New Roman"/>
          <w:sz w:val="24"/>
          <w:szCs w:val="24"/>
        </w:rPr>
        <w:t xml:space="preserve">common </w:t>
      </w:r>
      <w:r w:rsidR="00574C00" w:rsidRPr="00422645">
        <w:rPr>
          <w:rFonts w:ascii="Times New Roman" w:hAnsi="Times New Roman" w:cs="Times New Roman"/>
          <w:sz w:val="24"/>
          <w:szCs w:val="24"/>
        </w:rPr>
        <w:t>definition of</w:t>
      </w:r>
      <w:r w:rsidRPr="00422645">
        <w:rPr>
          <w:rFonts w:ascii="Times New Roman" w:hAnsi="Times New Roman" w:cs="Times New Roman"/>
          <w:sz w:val="24"/>
          <w:szCs w:val="24"/>
        </w:rPr>
        <w:t xml:space="preserve"> </w:t>
      </w:r>
      <w:r w:rsidR="00123416" w:rsidRPr="00422645">
        <w:rPr>
          <w:rFonts w:ascii="Times New Roman" w:hAnsi="Times New Roman" w:cs="Times New Roman"/>
          <w:sz w:val="24"/>
          <w:szCs w:val="24"/>
        </w:rPr>
        <w:t xml:space="preserve">fuzzy logic </w:t>
      </w:r>
      <w:r w:rsidR="00574C00" w:rsidRPr="00422645">
        <w:rPr>
          <w:rFonts w:ascii="Times New Roman" w:hAnsi="Times New Roman" w:cs="Times New Roman"/>
          <w:sz w:val="24"/>
          <w:szCs w:val="24"/>
        </w:rPr>
        <w:t xml:space="preserve">states that </w:t>
      </w:r>
      <w:r w:rsidR="00123416" w:rsidRPr="00422645">
        <w:rPr>
          <w:rFonts w:ascii="Times New Roman" w:hAnsi="Times New Roman" w:cs="Times New Roman"/>
          <w:sz w:val="24"/>
          <w:szCs w:val="24"/>
        </w:rPr>
        <w:t xml:space="preserve"> </w:t>
      </w:r>
      <w:r w:rsidR="00422645" w:rsidRPr="00422645">
        <w:rPr>
          <w:rFonts w:ascii="Times New Roman" w:hAnsi="Times New Roman" w:cs="Times New Roman"/>
          <w:sz w:val="24"/>
          <w:szCs w:val="24"/>
        </w:rPr>
        <w:t>’</w:t>
      </w:r>
      <w:r w:rsidRPr="00422645">
        <w:rPr>
          <w:rFonts w:ascii="Times New Roman" w:hAnsi="Times New Roman" w:cs="Times New Roman"/>
          <w:sz w:val="24"/>
          <w:szCs w:val="24"/>
        </w:rPr>
        <w:t xml:space="preserve">Fuzzy </w:t>
      </w:r>
      <w:r w:rsidR="00422645" w:rsidRPr="00422645">
        <w:rPr>
          <w:rFonts w:ascii="Times New Roman" w:hAnsi="Times New Roman" w:cs="Times New Roman"/>
          <w:sz w:val="24"/>
          <w:szCs w:val="24"/>
        </w:rPr>
        <w:t>L</w:t>
      </w:r>
      <w:r w:rsidRPr="00422645">
        <w:rPr>
          <w:rFonts w:ascii="Times New Roman" w:hAnsi="Times New Roman" w:cs="Times New Roman"/>
          <w:sz w:val="24"/>
          <w:szCs w:val="24"/>
        </w:rPr>
        <w:t>ogic</w:t>
      </w:r>
      <w:r w:rsidR="00422645" w:rsidRPr="00422645">
        <w:rPr>
          <w:rFonts w:ascii="Times New Roman" w:hAnsi="Times New Roman" w:cs="Times New Roman"/>
          <w:sz w:val="24"/>
          <w:szCs w:val="24"/>
        </w:rPr>
        <w:t>’</w:t>
      </w:r>
      <w:r w:rsidRPr="00422645">
        <w:rPr>
          <w:rFonts w:ascii="Times New Roman" w:hAnsi="Times New Roman" w:cs="Times New Roman"/>
          <w:sz w:val="24"/>
          <w:szCs w:val="24"/>
        </w:rPr>
        <w:t xml:space="preserve"> </w:t>
      </w:r>
      <w:r w:rsidR="00422645" w:rsidRPr="00422645">
        <w:rPr>
          <w:rFonts w:ascii="Times New Roman" w:hAnsi="Times New Roman" w:cs="Times New Roman"/>
          <w:sz w:val="24"/>
          <w:szCs w:val="24"/>
        </w:rPr>
        <w:t xml:space="preserve">as originated  by Zadeh, “… </w:t>
      </w:r>
      <w:r w:rsidRPr="00422645">
        <w:rPr>
          <w:rFonts w:ascii="Times New Roman" w:hAnsi="Times New Roman" w:cs="Times New Roman"/>
          <w:sz w:val="24"/>
          <w:szCs w:val="24"/>
        </w:rPr>
        <w:t>is a superset of conventional (Boolean) logic that has been extended to hand</w:t>
      </w:r>
      <w:r w:rsidR="00422645" w:rsidRPr="00422645">
        <w:rPr>
          <w:rFonts w:ascii="Times New Roman" w:hAnsi="Times New Roman" w:cs="Times New Roman"/>
          <w:sz w:val="24"/>
          <w:szCs w:val="24"/>
        </w:rPr>
        <w:t>le the concept of partial truth-</w:t>
      </w:r>
      <w:r w:rsidRPr="00422645">
        <w:rPr>
          <w:rFonts w:ascii="Times New Roman" w:hAnsi="Times New Roman" w:cs="Times New Roman"/>
          <w:sz w:val="24"/>
          <w:szCs w:val="24"/>
        </w:rPr>
        <w:t>truth values between ‘completely true’ and ‘completely false’”</w:t>
      </w:r>
      <w:r w:rsidR="00574C00" w:rsidRPr="00422645">
        <w:rPr>
          <w:rFonts w:ascii="Times New Roman" w:hAnsi="Times New Roman" w:cs="Times New Roman"/>
          <w:sz w:val="24"/>
          <w:szCs w:val="24"/>
        </w:rPr>
        <w:t xml:space="preserve"> </w:t>
      </w:r>
      <w:r w:rsidR="00E93A65" w:rsidRPr="00422645">
        <w:rPr>
          <w:rFonts w:ascii="Times New Roman" w:hAnsi="Times New Roman" w:cs="Times New Roman"/>
          <w:sz w:val="24"/>
          <w:szCs w:val="24"/>
        </w:rPr>
        <w:t xml:space="preserve"> (</w:t>
      </w:r>
      <w:proofErr w:type="spellStart"/>
      <w:r w:rsidR="00E93A65" w:rsidRPr="00422645">
        <w:rPr>
          <w:rFonts w:ascii="Times New Roman" w:hAnsi="Times New Roman" w:cs="Times New Roman"/>
          <w:sz w:val="24"/>
          <w:szCs w:val="24"/>
          <w:lang w:val="tr-TR"/>
        </w:rPr>
        <w:t>Ierapetritou</w:t>
      </w:r>
      <w:proofErr w:type="spellEnd"/>
      <w:r w:rsidR="00E93A65" w:rsidRPr="00422645">
        <w:rPr>
          <w:rFonts w:ascii="Times New Roman" w:hAnsi="Times New Roman" w:cs="Times New Roman"/>
          <w:sz w:val="24"/>
          <w:szCs w:val="24"/>
          <w:lang w:val="tr-TR"/>
        </w:rPr>
        <w:t xml:space="preserve">, 2001)   </w:t>
      </w:r>
      <w:r w:rsidR="00574C00" w:rsidRPr="00422645">
        <w:rPr>
          <w:rStyle w:val="Balk1Char"/>
          <w:rFonts w:eastAsiaTheme="minorHAnsi"/>
          <w:b w:val="0"/>
          <w:szCs w:val="24"/>
        </w:rPr>
        <w:t>The implication in this context would be that</w:t>
      </w:r>
      <w:r w:rsidR="00574C00" w:rsidRPr="00422645">
        <w:rPr>
          <w:rStyle w:val="Balk1Char"/>
          <w:rFonts w:eastAsiaTheme="minorHAnsi"/>
          <w:szCs w:val="24"/>
        </w:rPr>
        <w:t xml:space="preserve"> </w:t>
      </w:r>
      <w:r w:rsidR="00574C00" w:rsidRPr="00422645">
        <w:rPr>
          <w:rFonts w:ascii="Times New Roman" w:hAnsi="Times New Roman" w:cs="Times New Roman"/>
          <w:sz w:val="24"/>
          <w:szCs w:val="24"/>
        </w:rPr>
        <w:t>‘</w:t>
      </w:r>
      <w:r w:rsidR="00422645" w:rsidRPr="00422645">
        <w:rPr>
          <w:rFonts w:ascii="Times New Roman" w:hAnsi="Times New Roman" w:cs="Times New Roman"/>
          <w:sz w:val="24"/>
          <w:szCs w:val="24"/>
        </w:rPr>
        <w:t>f</w:t>
      </w:r>
      <w:r w:rsidR="00574C00" w:rsidRPr="00422645">
        <w:rPr>
          <w:rFonts w:ascii="Times New Roman" w:hAnsi="Times New Roman" w:cs="Times New Roman"/>
          <w:sz w:val="24"/>
          <w:szCs w:val="24"/>
        </w:rPr>
        <w:t xml:space="preserve">uzzy logic’ can be  utilized in the evaluation of the incremental investigation of several factors from </w:t>
      </w:r>
      <w:r w:rsidR="00123416" w:rsidRPr="00422645">
        <w:rPr>
          <w:rFonts w:ascii="Times New Roman" w:hAnsi="Times New Roman" w:cs="Times New Roman"/>
          <w:sz w:val="24"/>
          <w:szCs w:val="24"/>
        </w:rPr>
        <w:t>the cognitive data acquired.</w:t>
      </w:r>
      <w:r w:rsidR="00574C00" w:rsidRPr="00422645">
        <w:rPr>
          <w:rFonts w:ascii="Times New Roman" w:hAnsi="Times New Roman" w:cs="Times New Roman"/>
          <w:sz w:val="24"/>
          <w:szCs w:val="24"/>
        </w:rPr>
        <w:t xml:space="preserve"> </w:t>
      </w:r>
      <w:r w:rsidR="008C4D12" w:rsidRPr="00422645">
        <w:rPr>
          <w:rFonts w:ascii="Times New Roman" w:hAnsi="Times New Roman" w:cs="Times New Roman"/>
          <w:sz w:val="24"/>
          <w:szCs w:val="24"/>
        </w:rPr>
        <w:t xml:space="preserve"> </w:t>
      </w:r>
      <w:r w:rsidR="00123416" w:rsidRPr="00422645">
        <w:rPr>
          <w:rFonts w:ascii="Times New Roman" w:hAnsi="Times New Roman" w:cs="Times New Roman"/>
          <w:sz w:val="24"/>
          <w:szCs w:val="24"/>
        </w:rPr>
        <w:t xml:space="preserve">‘Fuzzy logic’ as a concept contradictory to determinism, the common problem creating </w:t>
      </w:r>
      <w:proofErr w:type="gramStart"/>
      <w:r w:rsidR="00123416" w:rsidRPr="00422645">
        <w:rPr>
          <w:rFonts w:ascii="Times New Roman" w:hAnsi="Times New Roman" w:cs="Times New Roman"/>
          <w:sz w:val="24"/>
          <w:szCs w:val="24"/>
        </w:rPr>
        <w:t>issue  in</w:t>
      </w:r>
      <w:proofErr w:type="gramEnd"/>
      <w:r w:rsidR="00123416" w:rsidRPr="00422645">
        <w:rPr>
          <w:rFonts w:ascii="Times New Roman" w:hAnsi="Times New Roman" w:cs="Times New Roman"/>
          <w:sz w:val="24"/>
          <w:szCs w:val="24"/>
        </w:rPr>
        <w:t xml:space="preserve"> spatial planning</w:t>
      </w:r>
      <w:r w:rsidR="008C4D12" w:rsidRPr="00422645">
        <w:rPr>
          <w:rFonts w:ascii="Times New Roman" w:hAnsi="Times New Roman" w:cs="Times New Roman"/>
          <w:sz w:val="24"/>
          <w:szCs w:val="24"/>
        </w:rPr>
        <w:t xml:space="preserve">,  </w:t>
      </w:r>
      <w:r w:rsidR="00123416" w:rsidRPr="00422645">
        <w:rPr>
          <w:rFonts w:ascii="Times New Roman" w:hAnsi="Times New Roman" w:cs="Times New Roman"/>
          <w:sz w:val="24"/>
          <w:szCs w:val="24"/>
        </w:rPr>
        <w:t xml:space="preserve">is in parallel with the transactional approaches in  that they offer the possibility of investigating each and every aspect of the environment in a transactional amalgam  of human characteristics.  </w:t>
      </w:r>
      <w:proofErr w:type="spellStart"/>
      <w:r w:rsidR="00123416" w:rsidRPr="00422645">
        <w:rPr>
          <w:rFonts w:ascii="Times New Roman" w:hAnsi="Times New Roman" w:cs="Times New Roman"/>
          <w:sz w:val="24"/>
          <w:szCs w:val="24"/>
        </w:rPr>
        <w:t>Transactionalism</w:t>
      </w:r>
      <w:proofErr w:type="spellEnd"/>
      <w:r w:rsidR="00123416" w:rsidRPr="00422645">
        <w:rPr>
          <w:rFonts w:ascii="Times New Roman" w:hAnsi="Times New Roman" w:cs="Times New Roman"/>
          <w:sz w:val="24"/>
          <w:szCs w:val="24"/>
        </w:rPr>
        <w:t xml:space="preserve"> enhances all causes of realization</w:t>
      </w:r>
      <w:r w:rsidR="008C4D12" w:rsidRPr="00422645">
        <w:rPr>
          <w:rFonts w:ascii="Times New Roman" w:hAnsi="Times New Roman" w:cs="Times New Roman"/>
          <w:sz w:val="24"/>
          <w:szCs w:val="24"/>
        </w:rPr>
        <w:t>,</w:t>
      </w:r>
      <w:r w:rsidR="00123416" w:rsidRPr="00422645">
        <w:rPr>
          <w:rFonts w:ascii="Times New Roman" w:hAnsi="Times New Roman" w:cs="Times New Roman"/>
          <w:sz w:val="24"/>
          <w:szCs w:val="24"/>
        </w:rPr>
        <w:t xml:space="preserve"> determinist, indeterminist </w:t>
      </w:r>
      <w:proofErr w:type="gramStart"/>
      <w:r w:rsidR="008C4D12" w:rsidRPr="00422645">
        <w:rPr>
          <w:rFonts w:ascii="Times New Roman" w:hAnsi="Times New Roman" w:cs="Times New Roman"/>
          <w:sz w:val="24"/>
          <w:szCs w:val="24"/>
        </w:rPr>
        <w:t>or</w:t>
      </w:r>
      <w:r w:rsidR="00123416" w:rsidRPr="00422645">
        <w:rPr>
          <w:rFonts w:ascii="Times New Roman" w:hAnsi="Times New Roman" w:cs="Times New Roman"/>
          <w:sz w:val="24"/>
          <w:szCs w:val="24"/>
        </w:rPr>
        <w:t xml:space="preserve">  immanent</w:t>
      </w:r>
      <w:r w:rsidR="008C4D12" w:rsidRPr="00422645">
        <w:rPr>
          <w:rFonts w:ascii="Times New Roman" w:hAnsi="Times New Roman" w:cs="Times New Roman"/>
          <w:sz w:val="24"/>
          <w:szCs w:val="24"/>
        </w:rPr>
        <w:t>ly</w:t>
      </w:r>
      <w:proofErr w:type="gramEnd"/>
      <w:r w:rsidR="008C4D12" w:rsidRPr="00422645">
        <w:rPr>
          <w:rFonts w:ascii="Times New Roman" w:hAnsi="Times New Roman" w:cs="Times New Roman"/>
          <w:sz w:val="24"/>
          <w:szCs w:val="24"/>
        </w:rPr>
        <w:t xml:space="preserve"> oriented </w:t>
      </w:r>
      <w:r w:rsidR="00123416" w:rsidRPr="00422645">
        <w:rPr>
          <w:rFonts w:ascii="Times New Roman" w:hAnsi="Times New Roman" w:cs="Times New Roman"/>
          <w:sz w:val="24"/>
          <w:szCs w:val="24"/>
        </w:rPr>
        <w:t xml:space="preserve">, therefore rendering the fuzzy investigation of systems in hierarchical order with efficiency. </w:t>
      </w:r>
    </w:p>
    <w:p w:rsidR="00586EEB" w:rsidRDefault="00586EEB" w:rsidP="001F68D0">
      <w:pPr>
        <w:rPr>
          <w:rFonts w:ascii="Times New Roman" w:hAnsi="Times New Roman" w:cs="Times New Roman"/>
          <w:b/>
          <w:sz w:val="32"/>
          <w:szCs w:val="32"/>
        </w:rPr>
      </w:pPr>
    </w:p>
    <w:p w:rsidR="001F68D0" w:rsidRPr="001F68D0" w:rsidRDefault="00964C4F" w:rsidP="001F68D0">
      <w:pPr>
        <w:rPr>
          <w:rFonts w:ascii="Times New Roman" w:hAnsi="Times New Roman" w:cs="Times New Roman"/>
          <w:b/>
          <w:sz w:val="32"/>
          <w:szCs w:val="32"/>
        </w:rPr>
      </w:pPr>
      <w:r w:rsidRPr="001F68D0">
        <w:rPr>
          <w:rFonts w:ascii="Times New Roman" w:hAnsi="Times New Roman" w:cs="Times New Roman"/>
          <w:b/>
          <w:sz w:val="32"/>
          <w:szCs w:val="32"/>
        </w:rPr>
        <w:t xml:space="preserve">References </w:t>
      </w:r>
    </w:p>
    <w:p w:rsidR="00D8325D" w:rsidRPr="001F68D0" w:rsidRDefault="00D8325D" w:rsidP="001F68D0">
      <w:pPr>
        <w:spacing w:line="360" w:lineRule="auto"/>
        <w:rPr>
          <w:rFonts w:ascii="Times New Roman" w:hAnsi="Times New Roman" w:cs="Times New Roman"/>
        </w:rPr>
      </w:pPr>
      <w:r w:rsidRPr="001F68D0">
        <w:rPr>
          <w:rFonts w:ascii="Times New Roman" w:hAnsi="Times New Roman" w:cs="Times New Roman"/>
          <w:sz w:val="24"/>
          <w:szCs w:val="24"/>
        </w:rPr>
        <w:t xml:space="preserve">Altman, I. and Rogoff, B. (1987) </w:t>
      </w:r>
      <w:r w:rsidR="00E514E6" w:rsidRPr="001F68D0">
        <w:rPr>
          <w:rFonts w:ascii="Times New Roman" w:hAnsi="Times New Roman" w:cs="Times New Roman"/>
          <w:sz w:val="24"/>
          <w:szCs w:val="24"/>
        </w:rPr>
        <w:t xml:space="preserve">World Views In </w:t>
      </w:r>
      <w:proofErr w:type="gramStart"/>
      <w:r w:rsidR="00E514E6" w:rsidRPr="001F68D0">
        <w:rPr>
          <w:rFonts w:ascii="Times New Roman" w:hAnsi="Times New Roman" w:cs="Times New Roman"/>
          <w:sz w:val="24"/>
          <w:szCs w:val="24"/>
        </w:rPr>
        <w:t>Psychology :</w:t>
      </w:r>
      <w:proofErr w:type="gramEnd"/>
      <w:r w:rsidR="00E514E6" w:rsidRPr="001F68D0">
        <w:rPr>
          <w:rFonts w:ascii="Times New Roman" w:hAnsi="Times New Roman" w:cs="Times New Roman"/>
          <w:sz w:val="24"/>
          <w:szCs w:val="24"/>
        </w:rPr>
        <w:t xml:space="preserve"> Trait, Interactional, Organismic, and Transactional Perspectives, </w:t>
      </w:r>
      <w:r w:rsidR="00330888" w:rsidRPr="001F68D0">
        <w:rPr>
          <w:rFonts w:ascii="Times New Roman" w:eastAsia="Calibri" w:hAnsi="Times New Roman" w:cs="Times New Roman"/>
          <w:sz w:val="24"/>
          <w:szCs w:val="24"/>
          <w:lang w:val="tr-TR"/>
        </w:rPr>
        <w:t xml:space="preserve">in: </w:t>
      </w:r>
      <w:r w:rsidR="00E514E6" w:rsidRPr="001F68D0">
        <w:rPr>
          <w:rFonts w:ascii="Times New Roman" w:eastAsia="Calibri" w:hAnsi="Times New Roman" w:cs="Times New Roman"/>
          <w:sz w:val="24"/>
          <w:szCs w:val="24"/>
          <w:lang w:val="tr-TR"/>
        </w:rPr>
        <w:t xml:space="preserve">Daniel </w:t>
      </w:r>
      <w:proofErr w:type="spellStart"/>
      <w:r w:rsidR="00E514E6" w:rsidRPr="001F68D0">
        <w:rPr>
          <w:rFonts w:ascii="Times New Roman" w:eastAsia="Calibri" w:hAnsi="Times New Roman" w:cs="Times New Roman"/>
          <w:sz w:val="24"/>
          <w:szCs w:val="24"/>
          <w:lang w:val="tr-TR"/>
        </w:rPr>
        <w:t>Stokols</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and</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Irwin</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Altman</w:t>
      </w:r>
      <w:proofErr w:type="spellEnd"/>
      <w:r w:rsidR="004C01CA"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Handbook</w:t>
      </w:r>
      <w:proofErr w:type="spellEnd"/>
      <w:r w:rsidR="00E514E6" w:rsidRPr="001F68D0">
        <w:rPr>
          <w:rFonts w:ascii="Times New Roman" w:eastAsia="Calibri" w:hAnsi="Times New Roman" w:cs="Times New Roman"/>
          <w:sz w:val="24"/>
          <w:szCs w:val="24"/>
          <w:lang w:val="tr-TR"/>
        </w:rPr>
        <w:t xml:space="preserve"> of </w:t>
      </w:r>
      <w:proofErr w:type="spellStart"/>
      <w:r w:rsidR="00E514E6" w:rsidRPr="001F68D0">
        <w:rPr>
          <w:rFonts w:ascii="Times New Roman" w:eastAsia="Calibri" w:hAnsi="Times New Roman" w:cs="Times New Roman"/>
          <w:sz w:val="24"/>
          <w:szCs w:val="24"/>
          <w:lang w:val="tr-TR"/>
        </w:rPr>
        <w:t>Environmental</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Psychology</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Chapter</w:t>
      </w:r>
      <w:proofErr w:type="spellEnd"/>
      <w:r w:rsidR="00E514E6" w:rsidRPr="001F68D0">
        <w:rPr>
          <w:rFonts w:ascii="Times New Roman" w:eastAsia="Calibri" w:hAnsi="Times New Roman" w:cs="Times New Roman"/>
          <w:sz w:val="24"/>
          <w:szCs w:val="24"/>
          <w:lang w:val="tr-TR"/>
        </w:rPr>
        <w:t xml:space="preserve"> 1, </w:t>
      </w:r>
      <w:r w:rsidR="004C01CA" w:rsidRPr="001F68D0">
        <w:rPr>
          <w:rFonts w:ascii="Times New Roman" w:eastAsia="Calibri" w:hAnsi="Times New Roman" w:cs="Times New Roman"/>
          <w:sz w:val="24"/>
          <w:szCs w:val="24"/>
          <w:lang w:val="tr-TR"/>
        </w:rPr>
        <w:t xml:space="preserve"> A </w:t>
      </w:r>
      <w:proofErr w:type="spellStart"/>
      <w:r w:rsidR="004C01CA" w:rsidRPr="001F68D0">
        <w:rPr>
          <w:rFonts w:ascii="Times New Roman" w:eastAsia="Calibri" w:hAnsi="Times New Roman" w:cs="Times New Roman"/>
          <w:sz w:val="24"/>
          <w:szCs w:val="24"/>
          <w:lang w:val="tr-TR"/>
        </w:rPr>
        <w:t>Wiley-</w:t>
      </w:r>
      <w:r w:rsidR="00E514E6" w:rsidRPr="001F68D0">
        <w:rPr>
          <w:rFonts w:ascii="Times New Roman" w:eastAsia="Calibri" w:hAnsi="Times New Roman" w:cs="Times New Roman"/>
          <w:sz w:val="24"/>
          <w:szCs w:val="24"/>
          <w:lang w:val="tr-TR"/>
        </w:rPr>
        <w:t>Interscience</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Publication</w:t>
      </w:r>
      <w:proofErr w:type="spellEnd"/>
      <w:r w:rsidR="00E514E6" w:rsidRPr="001F68D0">
        <w:rPr>
          <w:rFonts w:ascii="Times New Roman" w:eastAsia="Calibri" w:hAnsi="Times New Roman" w:cs="Times New Roman"/>
          <w:sz w:val="24"/>
          <w:szCs w:val="24"/>
          <w:lang w:val="tr-TR"/>
        </w:rPr>
        <w:t xml:space="preserve">, John </w:t>
      </w:r>
      <w:proofErr w:type="spellStart"/>
      <w:r w:rsidR="00E514E6" w:rsidRPr="001F68D0">
        <w:rPr>
          <w:rFonts w:ascii="Times New Roman" w:eastAsia="Calibri" w:hAnsi="Times New Roman" w:cs="Times New Roman"/>
          <w:sz w:val="24"/>
          <w:szCs w:val="24"/>
          <w:lang w:val="tr-TR"/>
        </w:rPr>
        <w:t>Wiley</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and</w:t>
      </w:r>
      <w:proofErr w:type="spellEnd"/>
      <w:r w:rsidR="00E514E6" w:rsidRPr="001F68D0">
        <w:rPr>
          <w:rFonts w:ascii="Times New Roman" w:eastAsia="Calibri" w:hAnsi="Times New Roman" w:cs="Times New Roman"/>
          <w:sz w:val="24"/>
          <w:szCs w:val="24"/>
          <w:lang w:val="tr-TR"/>
        </w:rPr>
        <w:t xml:space="preserve"> </w:t>
      </w:r>
      <w:proofErr w:type="spellStart"/>
      <w:r w:rsidR="00E514E6" w:rsidRPr="001F68D0">
        <w:rPr>
          <w:rFonts w:ascii="Times New Roman" w:eastAsia="Calibri" w:hAnsi="Times New Roman" w:cs="Times New Roman"/>
          <w:sz w:val="24"/>
          <w:szCs w:val="24"/>
          <w:lang w:val="tr-TR"/>
        </w:rPr>
        <w:t>Sons</w:t>
      </w:r>
      <w:proofErr w:type="spellEnd"/>
      <w:r w:rsidR="00E514E6" w:rsidRPr="001F68D0">
        <w:rPr>
          <w:rFonts w:ascii="Times New Roman" w:eastAsia="Calibri" w:hAnsi="Times New Roman" w:cs="Times New Roman"/>
          <w:sz w:val="24"/>
          <w:szCs w:val="24"/>
          <w:lang w:val="tr-TR"/>
        </w:rPr>
        <w:t>, New York, U.S.A., pp.7-41..</w:t>
      </w:r>
    </w:p>
    <w:p w:rsidR="00E93A65" w:rsidRPr="00E93A65" w:rsidRDefault="00E93A65" w:rsidP="004C01CA">
      <w:pPr>
        <w:autoSpaceDE w:val="0"/>
        <w:autoSpaceDN w:val="0"/>
        <w:adjustRightInd w:val="0"/>
        <w:spacing w:after="0" w:line="360" w:lineRule="auto"/>
        <w:jc w:val="both"/>
        <w:rPr>
          <w:rFonts w:ascii="Times New Roman" w:hAnsi="Times New Roman" w:cs="Times New Roman"/>
          <w:iCs/>
          <w:sz w:val="24"/>
          <w:szCs w:val="24"/>
          <w:lang w:val="tr-TR"/>
        </w:rPr>
      </w:pPr>
      <w:proofErr w:type="spellStart"/>
      <w:r w:rsidRPr="00E93A65">
        <w:rPr>
          <w:rFonts w:ascii="Times New Roman" w:eastAsia="Palatino-Roman" w:hAnsi="Times New Roman" w:cs="Times New Roman"/>
          <w:color w:val="151515"/>
          <w:sz w:val="24"/>
          <w:szCs w:val="24"/>
          <w:lang w:val="tr-TR"/>
        </w:rPr>
        <w:t>Churchman</w:t>
      </w:r>
      <w:proofErr w:type="spellEnd"/>
      <w:r w:rsidRPr="00E93A65">
        <w:rPr>
          <w:rFonts w:ascii="Times New Roman" w:eastAsia="Palatino-Roman" w:hAnsi="Times New Roman" w:cs="Times New Roman"/>
          <w:color w:val="151515"/>
          <w:sz w:val="24"/>
          <w:szCs w:val="24"/>
          <w:lang w:val="tr-TR"/>
        </w:rPr>
        <w:t>,</w:t>
      </w:r>
      <w:r w:rsidRPr="00E93A65">
        <w:rPr>
          <w:rFonts w:ascii="Times New Roman" w:hAnsi="Times New Roman" w:cs="Times New Roman"/>
          <w:sz w:val="24"/>
          <w:szCs w:val="24"/>
        </w:rPr>
        <w:t xml:space="preserve"> </w:t>
      </w:r>
      <w:r w:rsidRPr="00E93A65">
        <w:rPr>
          <w:rFonts w:ascii="Times New Roman" w:eastAsia="Palatino-Roman" w:hAnsi="Times New Roman" w:cs="Times New Roman"/>
          <w:color w:val="151515"/>
          <w:sz w:val="24"/>
          <w:szCs w:val="24"/>
          <w:lang w:val="tr-TR"/>
        </w:rPr>
        <w:t>A</w:t>
      </w:r>
      <w:r>
        <w:rPr>
          <w:rFonts w:ascii="Times New Roman" w:eastAsia="Palatino-Roman" w:hAnsi="Times New Roman" w:cs="Times New Roman"/>
          <w:color w:val="151515"/>
          <w:sz w:val="24"/>
          <w:szCs w:val="24"/>
          <w:lang w:val="tr-TR"/>
        </w:rPr>
        <w:t xml:space="preserve">. </w:t>
      </w:r>
      <w:r>
        <w:rPr>
          <w:rFonts w:ascii="Palatino-Roman" w:eastAsia="Palatino-Roman" w:cs="Palatino-Roman"/>
          <w:color w:val="151515"/>
          <w:sz w:val="18"/>
          <w:szCs w:val="18"/>
          <w:lang w:val="tr-TR"/>
        </w:rPr>
        <w:t xml:space="preserve"> </w:t>
      </w:r>
      <w:r w:rsidR="00964C4F" w:rsidRPr="00A9675D">
        <w:rPr>
          <w:rFonts w:ascii="Times New Roman" w:hAnsi="Times New Roman" w:cs="Times New Roman"/>
          <w:sz w:val="24"/>
          <w:szCs w:val="24"/>
        </w:rPr>
        <w:t>(2002</w:t>
      </w:r>
      <w:proofErr w:type="gramStart"/>
      <w:r w:rsidR="00964C4F" w:rsidRPr="00A9675D">
        <w:rPr>
          <w:rFonts w:ascii="Times New Roman" w:hAnsi="Times New Roman" w:cs="Times New Roman"/>
          <w:sz w:val="24"/>
          <w:szCs w:val="24"/>
        </w:rPr>
        <w:t xml:space="preserve">) </w:t>
      </w:r>
      <w:r w:rsidR="00964C4F">
        <w:rPr>
          <w:rFonts w:ascii="Times New Roman" w:hAnsi="Times New Roman" w:cs="Times New Roman"/>
          <w:sz w:val="24"/>
          <w:szCs w:val="24"/>
        </w:rPr>
        <w:t xml:space="preserve"> </w:t>
      </w:r>
      <w:r w:rsidR="00964C4F" w:rsidRPr="00A9675D">
        <w:rPr>
          <w:rFonts w:ascii="Times New Roman" w:hAnsi="Times New Roman" w:cs="Times New Roman"/>
          <w:i/>
          <w:sz w:val="24"/>
          <w:szCs w:val="24"/>
        </w:rPr>
        <w:t>Environmental</w:t>
      </w:r>
      <w:proofErr w:type="gramEnd"/>
      <w:r w:rsidR="00964C4F" w:rsidRPr="00A9675D">
        <w:rPr>
          <w:rFonts w:ascii="Times New Roman" w:hAnsi="Times New Roman" w:cs="Times New Roman"/>
          <w:i/>
          <w:sz w:val="24"/>
          <w:szCs w:val="24"/>
        </w:rPr>
        <w:t xml:space="preserve"> Psychology and Urban Planning: Where Can the Twain Meet?</w:t>
      </w:r>
      <w:r w:rsidR="00964C4F">
        <w:rPr>
          <w:rFonts w:ascii="Times New Roman" w:hAnsi="Times New Roman" w:cs="Times New Roman"/>
          <w:sz w:val="24"/>
          <w:szCs w:val="24"/>
        </w:rPr>
        <w:t>,</w:t>
      </w:r>
      <w:r w:rsidR="00964C4F" w:rsidRPr="00A9675D">
        <w:rPr>
          <w:rFonts w:ascii="Times New Roman" w:hAnsi="Times New Roman" w:cs="Times New Roman"/>
          <w:sz w:val="24"/>
          <w:szCs w:val="24"/>
        </w:rPr>
        <w:t xml:space="preserve">  </w:t>
      </w:r>
      <w:r w:rsidR="00964C4F">
        <w:rPr>
          <w:rFonts w:ascii="Times New Roman" w:hAnsi="Times New Roman" w:cs="Times New Roman"/>
          <w:sz w:val="24"/>
          <w:szCs w:val="24"/>
        </w:rPr>
        <w:t>i</w:t>
      </w:r>
      <w:r w:rsidR="00964C4F" w:rsidRPr="00A9675D">
        <w:rPr>
          <w:rFonts w:ascii="Times New Roman" w:hAnsi="Times New Roman" w:cs="Times New Roman"/>
          <w:sz w:val="24"/>
          <w:szCs w:val="24"/>
        </w:rPr>
        <w:t>n</w:t>
      </w:r>
      <w:r w:rsidR="004C01CA">
        <w:rPr>
          <w:rFonts w:ascii="Times New Roman" w:hAnsi="Times New Roman" w:cs="Times New Roman"/>
          <w:sz w:val="24"/>
          <w:szCs w:val="24"/>
        </w:rPr>
        <w:t>:</w:t>
      </w:r>
      <w:r w:rsidR="00131BC3">
        <w:rPr>
          <w:rFonts w:ascii="Times New Roman" w:hAnsi="Times New Roman" w:cs="Times New Roman"/>
          <w:sz w:val="24"/>
          <w:szCs w:val="24"/>
        </w:rPr>
        <w:t xml:space="preserve"> </w:t>
      </w:r>
      <w:r w:rsidR="00964C4F" w:rsidRPr="00A9675D">
        <w:rPr>
          <w:rFonts w:ascii="Times New Roman" w:hAnsi="Times New Roman" w:cs="Times New Roman"/>
          <w:sz w:val="24"/>
          <w:szCs w:val="24"/>
        </w:rPr>
        <w:t>Hand</w:t>
      </w:r>
      <w:r w:rsidR="00964C4F">
        <w:rPr>
          <w:rFonts w:ascii="Times New Roman" w:hAnsi="Times New Roman" w:cs="Times New Roman"/>
          <w:sz w:val="24"/>
          <w:szCs w:val="24"/>
        </w:rPr>
        <w:t>b</w:t>
      </w:r>
      <w:r w:rsidR="00964C4F" w:rsidRPr="00A9675D">
        <w:rPr>
          <w:rFonts w:ascii="Times New Roman" w:hAnsi="Times New Roman" w:cs="Times New Roman"/>
          <w:sz w:val="24"/>
          <w:szCs w:val="24"/>
        </w:rPr>
        <w:t>ook of Environmental Psychology,</w:t>
      </w:r>
      <w:r w:rsidRPr="00E93A65">
        <w:rPr>
          <w:rFonts w:ascii="Times New Roman" w:hAnsi="Times New Roman" w:cs="Times New Roman"/>
          <w:sz w:val="24"/>
          <w:szCs w:val="24"/>
        </w:rPr>
        <w:t xml:space="preserve"> </w:t>
      </w:r>
      <w:r w:rsidRPr="00A9675D">
        <w:rPr>
          <w:rFonts w:ascii="Times New Roman" w:hAnsi="Times New Roman" w:cs="Times New Roman"/>
          <w:sz w:val="24"/>
          <w:szCs w:val="24"/>
        </w:rPr>
        <w:t>Eds.</w:t>
      </w:r>
      <w:r>
        <w:rPr>
          <w:rFonts w:ascii="Times New Roman" w:hAnsi="Times New Roman" w:cs="Times New Roman"/>
          <w:sz w:val="24"/>
          <w:szCs w:val="24"/>
        </w:rPr>
        <w:t xml:space="preserve"> </w:t>
      </w:r>
      <w:r w:rsidRPr="00A9675D">
        <w:rPr>
          <w:rFonts w:ascii="Times New Roman" w:hAnsi="Times New Roman" w:cs="Times New Roman"/>
          <w:sz w:val="24"/>
          <w:szCs w:val="24"/>
        </w:rPr>
        <w:t xml:space="preserve"> </w:t>
      </w:r>
      <w:r w:rsidRPr="00E93A65">
        <w:rPr>
          <w:rFonts w:ascii="Times New Roman" w:hAnsi="Times New Roman" w:cs="Times New Roman"/>
          <w:iCs/>
          <w:sz w:val="24"/>
          <w:szCs w:val="24"/>
          <w:lang w:val="tr-TR"/>
        </w:rPr>
        <w:t xml:space="preserve">Robert B. </w:t>
      </w:r>
      <w:proofErr w:type="spellStart"/>
      <w:r w:rsidRPr="00E93A65">
        <w:rPr>
          <w:rFonts w:ascii="Times New Roman" w:hAnsi="Times New Roman" w:cs="Times New Roman"/>
          <w:iCs/>
          <w:sz w:val="24"/>
          <w:szCs w:val="24"/>
          <w:lang w:val="tr-TR"/>
        </w:rPr>
        <w:t>Bechtel</w:t>
      </w:r>
      <w:proofErr w:type="spellEnd"/>
      <w:r w:rsidRPr="00E93A65">
        <w:rPr>
          <w:rFonts w:ascii="Times New Roman" w:hAnsi="Times New Roman" w:cs="Times New Roman"/>
          <w:iCs/>
          <w:sz w:val="24"/>
          <w:szCs w:val="24"/>
          <w:lang w:val="tr-TR"/>
        </w:rPr>
        <w:t xml:space="preserve"> </w:t>
      </w:r>
      <w:proofErr w:type="spellStart"/>
      <w:r w:rsidRPr="00E93A65">
        <w:rPr>
          <w:rFonts w:ascii="Times New Roman" w:hAnsi="Times New Roman" w:cs="Times New Roman"/>
          <w:iCs/>
          <w:sz w:val="24"/>
          <w:szCs w:val="24"/>
          <w:lang w:val="tr-TR"/>
        </w:rPr>
        <w:t>And</w:t>
      </w:r>
      <w:proofErr w:type="spellEnd"/>
    </w:p>
    <w:p w:rsidR="00964C4F" w:rsidRPr="00A9675D" w:rsidRDefault="00E93A65" w:rsidP="004C01CA">
      <w:pPr>
        <w:spacing w:line="360" w:lineRule="auto"/>
        <w:jc w:val="both"/>
        <w:rPr>
          <w:rFonts w:ascii="Times New Roman" w:hAnsi="Times New Roman" w:cs="Times New Roman"/>
          <w:sz w:val="24"/>
          <w:szCs w:val="24"/>
        </w:rPr>
      </w:pPr>
      <w:r w:rsidRPr="00E93A65">
        <w:rPr>
          <w:rFonts w:ascii="Times New Roman" w:hAnsi="Times New Roman" w:cs="Times New Roman"/>
          <w:iCs/>
          <w:sz w:val="24"/>
          <w:szCs w:val="24"/>
          <w:lang w:val="tr-TR"/>
        </w:rPr>
        <w:t xml:space="preserve">Arza </w:t>
      </w:r>
      <w:proofErr w:type="spellStart"/>
      <w:r w:rsidRPr="00E93A65">
        <w:rPr>
          <w:rFonts w:ascii="Times New Roman" w:hAnsi="Times New Roman" w:cs="Times New Roman"/>
          <w:iCs/>
          <w:sz w:val="24"/>
          <w:szCs w:val="24"/>
          <w:lang w:val="tr-TR"/>
        </w:rPr>
        <w:t>Churchman</w:t>
      </w:r>
      <w:proofErr w:type="spellEnd"/>
      <w:r w:rsidRPr="00E93A65">
        <w:rPr>
          <w:rFonts w:ascii="Times New Roman" w:hAnsi="Times New Roman" w:cs="Times New Roman"/>
          <w:sz w:val="24"/>
          <w:szCs w:val="24"/>
        </w:rPr>
        <w:t>,</w:t>
      </w:r>
      <w:r w:rsidRPr="00A9675D">
        <w:rPr>
          <w:rFonts w:ascii="Times New Roman" w:hAnsi="Times New Roman" w:cs="Times New Roman"/>
          <w:sz w:val="24"/>
          <w:szCs w:val="24"/>
        </w:rPr>
        <w:t xml:space="preserve"> </w:t>
      </w:r>
      <w:proofErr w:type="spellStart"/>
      <w:r w:rsidR="00E514E6">
        <w:rPr>
          <w:rFonts w:ascii="Times New Roman" w:hAnsi="Times New Roman" w:cs="Times New Roman"/>
          <w:sz w:val="24"/>
          <w:szCs w:val="24"/>
        </w:rPr>
        <w:t>Chaper</w:t>
      </w:r>
      <w:proofErr w:type="spellEnd"/>
      <w:r w:rsidR="00E514E6">
        <w:rPr>
          <w:rFonts w:ascii="Times New Roman" w:hAnsi="Times New Roman" w:cs="Times New Roman"/>
          <w:sz w:val="24"/>
          <w:szCs w:val="24"/>
        </w:rPr>
        <w:t xml:space="preserve"> 12., </w:t>
      </w:r>
      <w:r w:rsidR="00964C4F" w:rsidRPr="00A9675D">
        <w:rPr>
          <w:rFonts w:ascii="Times New Roman" w:hAnsi="Times New Roman" w:cs="Times New Roman"/>
          <w:sz w:val="24"/>
          <w:szCs w:val="24"/>
        </w:rPr>
        <w:t>John Wiley and Sons, Inc., New York, pp.193-202</w:t>
      </w:r>
    </w:p>
    <w:p w:rsidR="00964C4F" w:rsidRPr="00710BC8" w:rsidRDefault="00964C4F" w:rsidP="004C01CA">
      <w:pPr>
        <w:spacing w:line="360" w:lineRule="auto"/>
        <w:jc w:val="both"/>
        <w:rPr>
          <w:rFonts w:ascii="Times New Roman" w:hAnsi="Times New Roman" w:cs="Times New Roman"/>
          <w:sz w:val="24"/>
          <w:szCs w:val="24"/>
          <w:lang w:val="fr-FR"/>
        </w:rPr>
      </w:pPr>
      <w:proofErr w:type="spellStart"/>
      <w:r w:rsidRPr="0090275F">
        <w:rPr>
          <w:rFonts w:ascii="Times New Roman" w:hAnsi="Times New Roman" w:cs="Times New Roman"/>
          <w:sz w:val="24"/>
          <w:szCs w:val="24"/>
        </w:rPr>
        <w:t>Çubuk</w:t>
      </w:r>
      <w:proofErr w:type="spellEnd"/>
      <w:r w:rsidRPr="0090275F">
        <w:rPr>
          <w:rFonts w:ascii="Times New Roman" w:hAnsi="Times New Roman" w:cs="Times New Roman"/>
          <w:sz w:val="24"/>
          <w:szCs w:val="24"/>
        </w:rPr>
        <w:t xml:space="preserve">, M. (1973)  </w:t>
      </w:r>
      <w:proofErr w:type="spellStart"/>
      <w:r w:rsidRPr="0090275F">
        <w:rPr>
          <w:rFonts w:ascii="Times New Roman" w:hAnsi="Times New Roman" w:cs="Times New Roman"/>
          <w:sz w:val="24"/>
          <w:szCs w:val="24"/>
        </w:rPr>
        <w:t>Beşeri</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Yerleşmelerde</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Mekan</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Organizasyonu</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ve</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Ülkesel</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Kalkınmayı</w:t>
      </w:r>
      <w:proofErr w:type="spellEnd"/>
      <w:r w:rsidRPr="0090275F">
        <w:rPr>
          <w:rFonts w:ascii="Times New Roman" w:hAnsi="Times New Roman" w:cs="Times New Roman"/>
          <w:sz w:val="24"/>
          <w:szCs w:val="24"/>
        </w:rPr>
        <w:t xml:space="preserve"> Bir </w:t>
      </w:r>
      <w:proofErr w:type="spellStart"/>
      <w:r w:rsidRPr="0090275F">
        <w:rPr>
          <w:rFonts w:ascii="Times New Roman" w:hAnsi="Times New Roman" w:cs="Times New Roman"/>
          <w:sz w:val="24"/>
          <w:szCs w:val="24"/>
        </w:rPr>
        <w:t>Mekan</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Organizasyonu</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İçinde</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Yaratmak</w:t>
      </w:r>
      <w:proofErr w:type="spellEnd"/>
      <w:r w:rsidRPr="0090275F">
        <w:rPr>
          <w:rFonts w:ascii="Times New Roman" w:hAnsi="Times New Roman" w:cs="Times New Roman"/>
          <w:sz w:val="24"/>
          <w:szCs w:val="24"/>
        </w:rPr>
        <w:t xml:space="preserve">, (Eng. Spatial </w:t>
      </w:r>
      <w:proofErr w:type="spellStart"/>
      <w:r w:rsidRPr="0090275F">
        <w:rPr>
          <w:rFonts w:ascii="Times New Roman" w:hAnsi="Times New Roman" w:cs="Times New Roman"/>
          <w:sz w:val="24"/>
          <w:szCs w:val="24"/>
        </w:rPr>
        <w:t>Organisation</w:t>
      </w:r>
      <w:proofErr w:type="spellEnd"/>
      <w:r w:rsidRPr="0090275F">
        <w:rPr>
          <w:rFonts w:ascii="Times New Roman" w:hAnsi="Times New Roman" w:cs="Times New Roman"/>
          <w:sz w:val="24"/>
          <w:szCs w:val="24"/>
        </w:rPr>
        <w:t xml:space="preserve"> in Human Settlements and Creating </w:t>
      </w:r>
      <w:r w:rsidRPr="00A9675D">
        <w:rPr>
          <w:rFonts w:ascii="Times New Roman" w:hAnsi="Times New Roman" w:cs="Times New Roman"/>
          <w:sz w:val="24"/>
          <w:szCs w:val="24"/>
        </w:rPr>
        <w:t>Country-Wide Developme</w:t>
      </w:r>
      <w:r>
        <w:rPr>
          <w:rFonts w:ascii="Times New Roman" w:hAnsi="Times New Roman" w:cs="Times New Roman"/>
          <w:sz w:val="24"/>
          <w:szCs w:val="24"/>
        </w:rPr>
        <w:t xml:space="preserve">nt in a Spatial Organization) </w:t>
      </w:r>
      <w:r w:rsidRPr="0090275F">
        <w:rPr>
          <w:rFonts w:ascii="Times New Roman" w:hAnsi="Times New Roman" w:cs="Times New Roman"/>
          <w:sz w:val="24"/>
          <w:szCs w:val="24"/>
        </w:rPr>
        <w:t xml:space="preserve">İstanbul </w:t>
      </w:r>
      <w:proofErr w:type="spellStart"/>
      <w:r w:rsidRPr="0090275F">
        <w:rPr>
          <w:rFonts w:ascii="Times New Roman" w:hAnsi="Times New Roman" w:cs="Times New Roman"/>
          <w:sz w:val="24"/>
          <w:szCs w:val="24"/>
        </w:rPr>
        <w:t>Devlet</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Güzel</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Sanatlar</w:t>
      </w:r>
      <w:proofErr w:type="spellEnd"/>
      <w:r w:rsidRPr="0090275F">
        <w:rPr>
          <w:rFonts w:ascii="Times New Roman" w:hAnsi="Times New Roman" w:cs="Times New Roman"/>
          <w:sz w:val="24"/>
          <w:szCs w:val="24"/>
        </w:rPr>
        <w:t xml:space="preserve"> </w:t>
      </w:r>
      <w:proofErr w:type="spellStart"/>
      <w:r w:rsidRPr="0090275F">
        <w:rPr>
          <w:rFonts w:ascii="Times New Roman" w:hAnsi="Times New Roman" w:cs="Times New Roman"/>
          <w:sz w:val="24"/>
          <w:szCs w:val="24"/>
        </w:rPr>
        <w:t>Akademisi</w:t>
      </w:r>
      <w:proofErr w:type="spellEnd"/>
      <w:r w:rsidRPr="0090275F">
        <w:rPr>
          <w:rFonts w:ascii="Times New Roman" w:hAnsi="Times New Roman" w:cs="Times New Roman"/>
          <w:sz w:val="24"/>
          <w:szCs w:val="24"/>
        </w:rPr>
        <w:t xml:space="preserve"> : 74 </w:t>
      </w:r>
      <w:r w:rsidRPr="00A9675D">
        <w:rPr>
          <w:rFonts w:ascii="Times New Roman" w:hAnsi="Times New Roman" w:cs="Times New Roman"/>
          <w:sz w:val="24"/>
          <w:szCs w:val="24"/>
        </w:rPr>
        <w:t>(İstanbul Stat</w:t>
      </w:r>
      <w:r>
        <w:rPr>
          <w:rFonts w:ascii="Times New Roman" w:hAnsi="Times New Roman" w:cs="Times New Roman"/>
          <w:sz w:val="24"/>
          <w:szCs w:val="24"/>
        </w:rPr>
        <w:t xml:space="preserve">e Fine Arts </w:t>
      </w:r>
      <w:r w:rsidRPr="00710BC8">
        <w:rPr>
          <w:rFonts w:ascii="Times New Roman" w:hAnsi="Times New Roman" w:cs="Times New Roman"/>
          <w:sz w:val="24"/>
          <w:szCs w:val="24"/>
        </w:rPr>
        <w:t>Academy Faculty of Architecture)</w:t>
      </w:r>
      <w:r w:rsidRPr="0090275F">
        <w:rPr>
          <w:rFonts w:ascii="Times New Roman" w:hAnsi="Times New Roman" w:cs="Times New Roman"/>
          <w:sz w:val="24"/>
          <w:szCs w:val="24"/>
        </w:rPr>
        <w:t xml:space="preserve">                                                                                                                                                                                                                                                                                                                                                                                                                                        İ.D.G.S.  </w:t>
      </w:r>
      <w:proofErr w:type="spellStart"/>
      <w:r w:rsidRPr="00710BC8">
        <w:rPr>
          <w:rFonts w:ascii="Times New Roman" w:hAnsi="Times New Roman" w:cs="Times New Roman"/>
          <w:sz w:val="24"/>
          <w:szCs w:val="24"/>
          <w:lang w:val="fr-FR"/>
        </w:rPr>
        <w:t>Akademisi</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Mimarlık</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Fakültesi</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Şehircilik</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Kürsüsü</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Yayını</w:t>
      </w:r>
      <w:proofErr w:type="spellEnd"/>
      <w:r w:rsidRPr="00710BC8">
        <w:rPr>
          <w:rFonts w:ascii="Times New Roman" w:hAnsi="Times New Roman" w:cs="Times New Roman"/>
          <w:sz w:val="24"/>
          <w:szCs w:val="24"/>
          <w:lang w:val="fr-FR"/>
        </w:rPr>
        <w:t xml:space="preserve">, 1, </w:t>
      </w:r>
      <w:proofErr w:type="spellStart"/>
      <w:r w:rsidRPr="00710BC8">
        <w:rPr>
          <w:rFonts w:ascii="Times New Roman" w:hAnsi="Times New Roman" w:cs="Times New Roman"/>
          <w:sz w:val="24"/>
          <w:szCs w:val="24"/>
          <w:lang w:val="fr-FR"/>
        </w:rPr>
        <w:t>Docent’s</w:t>
      </w:r>
      <w:proofErr w:type="spellEnd"/>
      <w:r w:rsidRPr="00710BC8">
        <w:rPr>
          <w:rFonts w:ascii="Times New Roman" w:hAnsi="Times New Roman" w:cs="Times New Roman"/>
          <w:sz w:val="24"/>
          <w:szCs w:val="24"/>
          <w:lang w:val="fr-FR"/>
        </w:rPr>
        <w:t xml:space="preserve"> </w:t>
      </w:r>
      <w:proofErr w:type="spellStart"/>
      <w:r w:rsidRPr="00710BC8">
        <w:rPr>
          <w:rFonts w:ascii="Times New Roman" w:hAnsi="Times New Roman" w:cs="Times New Roman"/>
          <w:sz w:val="24"/>
          <w:szCs w:val="24"/>
          <w:lang w:val="fr-FR"/>
        </w:rPr>
        <w:t>Thesis</w:t>
      </w:r>
      <w:proofErr w:type="spellEnd"/>
      <w:r w:rsidRPr="00710BC8">
        <w:rPr>
          <w:rFonts w:ascii="Times New Roman" w:hAnsi="Times New Roman" w:cs="Times New Roman"/>
          <w:sz w:val="24"/>
          <w:szCs w:val="24"/>
          <w:lang w:val="fr-FR"/>
        </w:rPr>
        <w:t>.</w:t>
      </w:r>
    </w:p>
    <w:p w:rsidR="007F26F7" w:rsidRDefault="00964C4F" w:rsidP="007F26F7">
      <w:pPr>
        <w:spacing w:line="360" w:lineRule="auto"/>
        <w:jc w:val="both"/>
        <w:rPr>
          <w:rFonts w:ascii="Times New Roman" w:hAnsi="Times New Roman" w:cs="Times New Roman"/>
          <w:sz w:val="24"/>
          <w:szCs w:val="24"/>
        </w:rPr>
      </w:pPr>
      <w:r w:rsidRPr="00710BC8">
        <w:rPr>
          <w:rFonts w:ascii="Times New Roman" w:hAnsi="Times New Roman" w:cs="Times New Roman"/>
          <w:sz w:val="24"/>
          <w:szCs w:val="24"/>
        </w:rPr>
        <w:t>Da</w:t>
      </w:r>
      <w:r w:rsidR="00DA2EA5">
        <w:rPr>
          <w:rFonts w:ascii="Times New Roman" w:hAnsi="Times New Roman" w:cs="Times New Roman"/>
          <w:sz w:val="24"/>
          <w:szCs w:val="24"/>
        </w:rPr>
        <w:t xml:space="preserve">vis, </w:t>
      </w:r>
      <w:r w:rsidRPr="00710BC8">
        <w:rPr>
          <w:rFonts w:ascii="Times New Roman" w:hAnsi="Times New Roman" w:cs="Times New Roman"/>
          <w:sz w:val="24"/>
          <w:szCs w:val="24"/>
        </w:rPr>
        <w:t>J</w:t>
      </w:r>
      <w:r w:rsidR="00DA2EA5">
        <w:rPr>
          <w:rFonts w:ascii="Times New Roman" w:hAnsi="Times New Roman" w:cs="Times New Roman"/>
          <w:sz w:val="24"/>
          <w:szCs w:val="24"/>
        </w:rPr>
        <w:t>.</w:t>
      </w:r>
      <w:r w:rsidRPr="00710BC8">
        <w:rPr>
          <w:rFonts w:ascii="Times New Roman" w:hAnsi="Times New Roman" w:cs="Times New Roman"/>
          <w:sz w:val="24"/>
          <w:szCs w:val="24"/>
        </w:rPr>
        <w:t xml:space="preserve">V.  (2006)  </w:t>
      </w:r>
      <w:r>
        <w:rPr>
          <w:rFonts w:ascii="Times New Roman" w:hAnsi="Times New Roman" w:cs="Times New Roman"/>
          <w:sz w:val="24"/>
          <w:szCs w:val="24"/>
        </w:rPr>
        <w:t xml:space="preserve"> </w:t>
      </w:r>
      <w:r w:rsidRPr="00710BC8">
        <w:rPr>
          <w:rStyle w:val="style271"/>
          <w:rFonts w:ascii="Times New Roman" w:hAnsi="Times New Roman" w:cs="Times New Roman"/>
          <w:i/>
          <w:color w:val="000000"/>
          <w:sz w:val="24"/>
          <w:szCs w:val="24"/>
        </w:rPr>
        <w:t xml:space="preserve">Ecopsychology </w:t>
      </w:r>
      <w:r w:rsidRPr="00710BC8">
        <w:rPr>
          <w:rStyle w:val="style291"/>
          <w:rFonts w:ascii="Times New Roman" w:hAnsi="Times New Roman" w:cs="Times New Roman"/>
          <w:i/>
          <w:color w:val="000000"/>
          <w:sz w:val="24"/>
          <w:szCs w:val="24"/>
        </w:rPr>
        <w:t>and Environmental Psychology</w:t>
      </w:r>
      <w:r w:rsidRPr="00710BC8">
        <w:rPr>
          <w:rStyle w:val="style291"/>
          <w:rFonts w:ascii="Times New Roman" w:hAnsi="Times New Roman" w:cs="Times New Roman"/>
          <w:color w:val="000000"/>
          <w:sz w:val="24"/>
          <w:szCs w:val="24"/>
        </w:rPr>
        <w:t xml:space="preserve">, </w:t>
      </w:r>
      <w:r w:rsidRPr="00710BC8">
        <w:rPr>
          <w:rFonts w:ascii="Times New Roman" w:hAnsi="Times New Roman" w:cs="Times New Roman"/>
          <w:bCs/>
          <w:sz w:val="24"/>
          <w:szCs w:val="24"/>
        </w:rPr>
        <w:t xml:space="preserve">Retrieved </w:t>
      </w:r>
      <w:r w:rsidR="005C0304">
        <w:rPr>
          <w:rFonts w:ascii="Times New Roman" w:hAnsi="Times New Roman" w:cs="Times New Roman"/>
          <w:bCs/>
          <w:sz w:val="24"/>
          <w:szCs w:val="24"/>
        </w:rPr>
        <w:t xml:space="preserve">on </w:t>
      </w:r>
      <w:r w:rsidRPr="00710BC8">
        <w:rPr>
          <w:rFonts w:ascii="Times New Roman" w:hAnsi="Times New Roman" w:cs="Times New Roman"/>
          <w:bCs/>
          <w:sz w:val="24"/>
          <w:szCs w:val="24"/>
        </w:rPr>
        <w:t xml:space="preserve">12, </w:t>
      </w:r>
      <w:r w:rsidRPr="00710BC8">
        <w:rPr>
          <w:rFonts w:ascii="Times New Roman" w:hAnsi="Times New Roman" w:cs="Times New Roman"/>
          <w:sz w:val="24"/>
          <w:szCs w:val="24"/>
        </w:rPr>
        <w:t xml:space="preserve">October 2009 from website: </w:t>
      </w:r>
      <w:hyperlink r:id="rId19" w:history="1">
        <w:r w:rsidRPr="004C01CA">
          <w:rPr>
            <w:rStyle w:val="Kpr"/>
            <w:rFonts w:ascii="Times New Roman" w:hAnsi="Times New Roman" w:cs="Times New Roman"/>
            <w:color w:val="auto"/>
            <w:sz w:val="24"/>
            <w:szCs w:val="24"/>
          </w:rPr>
          <w:t>http://www.johnvdavis.com/ep/index.htm</w:t>
        </w:r>
      </w:hyperlink>
      <w:r w:rsidRPr="004C01CA">
        <w:rPr>
          <w:rFonts w:ascii="Times New Roman" w:hAnsi="Times New Roman" w:cs="Times New Roman"/>
          <w:sz w:val="24"/>
          <w:szCs w:val="24"/>
        </w:rPr>
        <w:t>.</w:t>
      </w:r>
      <w:r w:rsidRPr="00710BC8">
        <w:rPr>
          <w:rFonts w:ascii="Times New Roman" w:hAnsi="Times New Roman" w:cs="Times New Roman"/>
          <w:sz w:val="24"/>
          <w:szCs w:val="24"/>
        </w:rPr>
        <w:t xml:space="preserve">De  </w:t>
      </w:r>
      <w:proofErr w:type="gramStart"/>
      <w:r w:rsidRPr="00710BC8">
        <w:rPr>
          <w:rFonts w:ascii="Times New Roman" w:hAnsi="Times New Roman" w:cs="Times New Roman"/>
          <w:sz w:val="24"/>
          <w:szCs w:val="24"/>
        </w:rPr>
        <w:t>Roo,  Gert</w:t>
      </w:r>
      <w:proofErr w:type="gramEnd"/>
      <w:r w:rsidRPr="00710BC8">
        <w:rPr>
          <w:rFonts w:ascii="Times New Roman" w:hAnsi="Times New Roman" w:cs="Times New Roman"/>
          <w:sz w:val="24"/>
          <w:szCs w:val="24"/>
        </w:rPr>
        <w:t xml:space="preserve"> and </w:t>
      </w:r>
      <w:r w:rsidRPr="00710BC8">
        <w:rPr>
          <w:rFonts w:ascii="Times New Roman" w:hAnsi="Times New Roman" w:cs="Times New Roman"/>
          <w:sz w:val="24"/>
          <w:szCs w:val="24"/>
        </w:rPr>
        <w:lastRenderedPageBreak/>
        <w:t xml:space="preserve">Elisabete, A. S.  (2010)  </w:t>
      </w:r>
      <w:r>
        <w:rPr>
          <w:rFonts w:ascii="Times New Roman" w:hAnsi="Times New Roman" w:cs="Times New Roman"/>
          <w:sz w:val="24"/>
          <w:szCs w:val="24"/>
        </w:rPr>
        <w:t xml:space="preserve"> </w:t>
      </w:r>
      <w:r w:rsidRPr="00710BC8">
        <w:rPr>
          <w:rFonts w:ascii="Times New Roman" w:hAnsi="Times New Roman" w:cs="Times New Roman"/>
          <w:i/>
          <w:sz w:val="24"/>
          <w:szCs w:val="24"/>
        </w:rPr>
        <w:t xml:space="preserve">Planning and </w:t>
      </w:r>
      <w:proofErr w:type="gramStart"/>
      <w:r w:rsidRPr="00710BC8">
        <w:rPr>
          <w:rFonts w:ascii="Times New Roman" w:hAnsi="Times New Roman" w:cs="Times New Roman"/>
          <w:i/>
          <w:sz w:val="24"/>
          <w:szCs w:val="24"/>
        </w:rPr>
        <w:t>Complexity :</w:t>
      </w:r>
      <w:proofErr w:type="gramEnd"/>
      <w:r w:rsidRPr="00710BC8">
        <w:rPr>
          <w:rFonts w:ascii="Times New Roman" w:hAnsi="Times New Roman" w:cs="Times New Roman"/>
          <w:i/>
          <w:sz w:val="24"/>
          <w:szCs w:val="24"/>
        </w:rPr>
        <w:t xml:space="preserve"> An Introduction</w:t>
      </w:r>
      <w:r w:rsidR="004C01CA">
        <w:rPr>
          <w:rFonts w:ascii="Times New Roman" w:hAnsi="Times New Roman" w:cs="Times New Roman"/>
          <w:i/>
          <w:sz w:val="24"/>
          <w:szCs w:val="24"/>
        </w:rPr>
        <w:t>,</w:t>
      </w:r>
      <w:r w:rsidRPr="00710BC8">
        <w:rPr>
          <w:rFonts w:ascii="Times New Roman" w:hAnsi="Times New Roman" w:cs="Times New Roman"/>
          <w:sz w:val="24"/>
          <w:szCs w:val="24"/>
        </w:rPr>
        <w:t xml:space="preserve">  </w:t>
      </w:r>
      <w:r w:rsidR="004C01CA">
        <w:rPr>
          <w:rFonts w:ascii="Times New Roman" w:hAnsi="Times New Roman" w:cs="Times New Roman"/>
          <w:sz w:val="24"/>
          <w:szCs w:val="24"/>
        </w:rPr>
        <w:t>in</w:t>
      </w:r>
      <w:r w:rsidR="00330888">
        <w:rPr>
          <w:rFonts w:ascii="Times New Roman" w:hAnsi="Times New Roman" w:cs="Times New Roman"/>
          <w:sz w:val="24"/>
          <w:szCs w:val="24"/>
        </w:rPr>
        <w:t>:</w:t>
      </w:r>
      <w:r w:rsidRPr="00710BC8">
        <w:rPr>
          <w:rFonts w:ascii="Times New Roman" w:hAnsi="Times New Roman" w:cs="Times New Roman"/>
          <w:sz w:val="24"/>
          <w:szCs w:val="24"/>
        </w:rPr>
        <w:t xml:space="preserve"> </w:t>
      </w:r>
      <w:r>
        <w:rPr>
          <w:rFonts w:ascii="Times New Roman" w:hAnsi="Times New Roman" w:cs="Times New Roman"/>
          <w:sz w:val="24"/>
          <w:szCs w:val="24"/>
        </w:rPr>
        <w:t>a</w:t>
      </w:r>
      <w:r w:rsidRPr="00710BC8">
        <w:rPr>
          <w:rFonts w:ascii="Times New Roman" w:hAnsi="Times New Roman" w:cs="Times New Roman"/>
          <w:sz w:val="24"/>
          <w:szCs w:val="24"/>
        </w:rPr>
        <w:t xml:space="preserve"> Planner's Encounter </w:t>
      </w:r>
      <w:r w:rsidR="00330888">
        <w:rPr>
          <w:rFonts w:ascii="Times New Roman" w:hAnsi="Times New Roman" w:cs="Times New Roman"/>
          <w:sz w:val="24"/>
          <w:szCs w:val="24"/>
        </w:rPr>
        <w:t>W</w:t>
      </w:r>
      <w:r w:rsidRPr="00710BC8">
        <w:rPr>
          <w:rFonts w:ascii="Times New Roman" w:hAnsi="Times New Roman" w:cs="Times New Roman"/>
          <w:sz w:val="24"/>
          <w:szCs w:val="24"/>
        </w:rPr>
        <w:t xml:space="preserve">ith Complexity, Gert de Roo,  and </w:t>
      </w:r>
      <w:proofErr w:type="spellStart"/>
      <w:r w:rsidRPr="00710BC8">
        <w:rPr>
          <w:rFonts w:ascii="Times New Roman" w:hAnsi="Times New Roman" w:cs="Times New Roman"/>
          <w:sz w:val="24"/>
          <w:szCs w:val="24"/>
        </w:rPr>
        <w:t>A.S.Elisabete</w:t>
      </w:r>
      <w:proofErr w:type="spellEnd"/>
      <w:r w:rsidRPr="00710BC8">
        <w:rPr>
          <w:rFonts w:ascii="Times New Roman" w:hAnsi="Times New Roman" w:cs="Times New Roman"/>
          <w:sz w:val="24"/>
          <w:szCs w:val="24"/>
        </w:rPr>
        <w:t>, (Eds.), Ashgate Publishing Limited, England, pp.1-18.</w:t>
      </w:r>
    </w:p>
    <w:p w:rsidR="00964C4F" w:rsidRPr="007F26F7" w:rsidRDefault="00964C4F" w:rsidP="007F26F7">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37227F">
        <w:rPr>
          <w:rFonts w:ascii="Times New Roman" w:hAnsi="Times New Roman" w:cs="Times New Roman"/>
          <w:sz w:val="24"/>
          <w:szCs w:val="24"/>
        </w:rPr>
        <w:t xml:space="preserve">e </w:t>
      </w:r>
      <w:proofErr w:type="gramStart"/>
      <w:r w:rsidRPr="0037227F">
        <w:rPr>
          <w:rFonts w:ascii="Times New Roman" w:hAnsi="Times New Roman" w:cs="Times New Roman"/>
          <w:sz w:val="24"/>
          <w:szCs w:val="24"/>
        </w:rPr>
        <w:t>Roo,  Gert</w:t>
      </w:r>
      <w:proofErr w:type="gramEnd"/>
      <w:r>
        <w:rPr>
          <w:rFonts w:ascii="Times New Roman" w:hAnsi="Times New Roman" w:cs="Times New Roman"/>
          <w:sz w:val="24"/>
          <w:szCs w:val="24"/>
        </w:rPr>
        <w:t xml:space="preserve">  (2011)   </w:t>
      </w:r>
      <w:r w:rsidRPr="00A47E28">
        <w:rPr>
          <w:rFonts w:ascii="Times New Roman" w:hAnsi="Times New Roman" w:cs="Times New Roman"/>
          <w:bCs/>
          <w:i/>
          <w:sz w:val="24"/>
          <w:szCs w:val="24"/>
          <w:lang w:val="tr-TR"/>
        </w:rPr>
        <w:t>Self-</w:t>
      </w:r>
      <w:proofErr w:type="spellStart"/>
      <w:r w:rsidRPr="00A47E28">
        <w:rPr>
          <w:rFonts w:ascii="Times New Roman" w:hAnsi="Times New Roman" w:cs="Times New Roman"/>
          <w:bCs/>
          <w:i/>
          <w:sz w:val="24"/>
          <w:szCs w:val="24"/>
          <w:lang w:val="tr-TR"/>
        </w:rPr>
        <w:t>Organizing</w:t>
      </w:r>
      <w:proofErr w:type="spellEnd"/>
      <w:r w:rsidRPr="00A47E28">
        <w:rPr>
          <w:rFonts w:ascii="Times New Roman" w:hAnsi="Times New Roman" w:cs="Times New Roman"/>
          <w:bCs/>
          <w:i/>
          <w:sz w:val="24"/>
          <w:szCs w:val="24"/>
          <w:lang w:val="tr-TR"/>
        </w:rPr>
        <w:t xml:space="preserve"> </w:t>
      </w:r>
      <w:proofErr w:type="spellStart"/>
      <w:r w:rsidRPr="00A47E28">
        <w:rPr>
          <w:rFonts w:ascii="Times New Roman" w:hAnsi="Times New Roman" w:cs="Times New Roman"/>
          <w:bCs/>
          <w:i/>
          <w:sz w:val="24"/>
          <w:szCs w:val="24"/>
          <w:lang w:val="tr-TR"/>
        </w:rPr>
        <w:t>and</w:t>
      </w:r>
      <w:proofErr w:type="spellEnd"/>
      <w:r w:rsidRPr="00A47E28">
        <w:rPr>
          <w:rFonts w:ascii="Times New Roman" w:hAnsi="Times New Roman" w:cs="Times New Roman"/>
          <w:bCs/>
          <w:i/>
          <w:sz w:val="24"/>
          <w:szCs w:val="24"/>
          <w:lang w:val="tr-TR"/>
        </w:rPr>
        <w:t xml:space="preserve"> </w:t>
      </w:r>
      <w:proofErr w:type="spellStart"/>
      <w:r w:rsidRPr="00A47E28">
        <w:rPr>
          <w:rFonts w:ascii="Times New Roman" w:hAnsi="Times New Roman" w:cs="Times New Roman"/>
          <w:bCs/>
          <w:i/>
          <w:sz w:val="24"/>
          <w:szCs w:val="24"/>
          <w:lang w:val="tr-TR"/>
        </w:rPr>
        <w:t>SpatialPlanning</w:t>
      </w:r>
      <w:proofErr w:type="spellEnd"/>
      <w:r>
        <w:rPr>
          <w:rFonts w:ascii="Times New Roman" w:hAnsi="Times New Roman" w:cs="Times New Roman"/>
          <w:bCs/>
          <w:i/>
          <w:sz w:val="24"/>
          <w:szCs w:val="24"/>
          <w:lang w:val="tr-TR"/>
        </w:rPr>
        <w:t xml:space="preserve">, </w:t>
      </w:r>
      <w:proofErr w:type="spellStart"/>
      <w:r w:rsidRPr="00A47E28">
        <w:rPr>
          <w:rFonts w:ascii="Times New Roman" w:hAnsi="Times New Roman" w:cs="Times New Roman"/>
          <w:bCs/>
          <w:sz w:val="24"/>
          <w:szCs w:val="24"/>
          <w:lang w:val="tr-TR"/>
        </w:rPr>
        <w:t>Opening</w:t>
      </w:r>
      <w:proofErr w:type="spellEnd"/>
      <w:r w:rsidRPr="00A47E28">
        <w:rPr>
          <w:rFonts w:ascii="Times New Roman" w:hAnsi="Times New Roman" w:cs="Times New Roman"/>
          <w:bCs/>
          <w:sz w:val="24"/>
          <w:szCs w:val="24"/>
          <w:lang w:val="tr-TR"/>
        </w:rPr>
        <w:t xml:space="preserve"> Speech</w:t>
      </w:r>
      <w:r>
        <w:rPr>
          <w:rFonts w:ascii="Times New Roman" w:hAnsi="Times New Roman" w:cs="Times New Roman"/>
          <w:bCs/>
          <w:sz w:val="24"/>
          <w:szCs w:val="24"/>
          <w:lang w:val="tr-TR"/>
        </w:rPr>
        <w:t>, in</w:t>
      </w:r>
      <w:r w:rsidR="00640517">
        <w:rPr>
          <w:rFonts w:ascii="Times New Roman" w:hAnsi="Times New Roman" w:cs="Times New Roman"/>
          <w:bCs/>
          <w:sz w:val="24"/>
          <w:szCs w:val="24"/>
          <w:lang w:val="tr-TR"/>
        </w:rPr>
        <w:t>:</w:t>
      </w:r>
      <w:r>
        <w:rPr>
          <w:rFonts w:ascii="Times New Roman" w:hAnsi="Times New Roman" w:cs="Times New Roman"/>
          <w:bCs/>
          <w:sz w:val="24"/>
          <w:szCs w:val="24"/>
          <w:lang w:val="tr-TR"/>
        </w:rPr>
        <w:t xml:space="preserve"> Self-</w:t>
      </w:r>
      <w:proofErr w:type="spellStart"/>
      <w:r>
        <w:rPr>
          <w:rFonts w:ascii="Times New Roman" w:hAnsi="Times New Roman" w:cs="Times New Roman"/>
          <w:bCs/>
          <w:sz w:val="24"/>
          <w:szCs w:val="24"/>
          <w:lang w:val="tr-TR"/>
        </w:rPr>
        <w:t>Organizing</w:t>
      </w:r>
      <w:proofErr w:type="spellEnd"/>
      <w:r>
        <w:rPr>
          <w:rFonts w:ascii="Times New Roman" w:hAnsi="Times New Roman" w:cs="Times New Roman"/>
          <w:bCs/>
          <w:sz w:val="24"/>
          <w:szCs w:val="24"/>
          <w:lang w:val="tr-TR"/>
        </w:rPr>
        <w:t xml:space="preserve"> </w:t>
      </w:r>
      <w:proofErr w:type="spellStart"/>
      <w:r>
        <w:rPr>
          <w:rFonts w:ascii="Times New Roman" w:hAnsi="Times New Roman" w:cs="Times New Roman"/>
          <w:bCs/>
          <w:sz w:val="24"/>
          <w:szCs w:val="24"/>
          <w:lang w:val="tr-TR"/>
        </w:rPr>
        <w:t>and</w:t>
      </w:r>
      <w:proofErr w:type="spellEnd"/>
      <w:r>
        <w:rPr>
          <w:rFonts w:ascii="Times New Roman" w:hAnsi="Times New Roman" w:cs="Times New Roman"/>
          <w:bCs/>
          <w:sz w:val="24"/>
          <w:szCs w:val="24"/>
          <w:lang w:val="tr-TR"/>
        </w:rPr>
        <w:t xml:space="preserve"> Planning,  9th Meeting of AESOP </w:t>
      </w:r>
      <w:proofErr w:type="spellStart"/>
      <w:r>
        <w:rPr>
          <w:rFonts w:ascii="Times New Roman" w:hAnsi="Times New Roman" w:cs="Times New Roman"/>
          <w:bCs/>
          <w:sz w:val="24"/>
          <w:szCs w:val="24"/>
          <w:lang w:val="tr-TR"/>
        </w:rPr>
        <w:t>Thematic</w:t>
      </w:r>
      <w:proofErr w:type="spellEnd"/>
      <w:r>
        <w:rPr>
          <w:rFonts w:ascii="Times New Roman" w:hAnsi="Times New Roman" w:cs="Times New Roman"/>
          <w:bCs/>
          <w:sz w:val="24"/>
          <w:szCs w:val="24"/>
          <w:lang w:val="tr-TR"/>
        </w:rPr>
        <w:t xml:space="preserve"> </w:t>
      </w:r>
      <w:proofErr w:type="spellStart"/>
      <w:r>
        <w:rPr>
          <w:rFonts w:ascii="Times New Roman" w:hAnsi="Times New Roman" w:cs="Times New Roman"/>
          <w:bCs/>
          <w:sz w:val="24"/>
          <w:szCs w:val="24"/>
          <w:lang w:val="tr-TR"/>
        </w:rPr>
        <w:t>Group</w:t>
      </w:r>
      <w:proofErr w:type="spellEnd"/>
      <w:r>
        <w:rPr>
          <w:rFonts w:ascii="Times New Roman" w:hAnsi="Times New Roman" w:cs="Times New Roman"/>
          <w:bCs/>
          <w:sz w:val="24"/>
          <w:szCs w:val="24"/>
          <w:lang w:val="tr-TR"/>
        </w:rPr>
        <w:t xml:space="preserve"> on </w:t>
      </w:r>
      <w:proofErr w:type="spellStart"/>
      <w:r>
        <w:rPr>
          <w:rFonts w:ascii="Times New Roman" w:hAnsi="Times New Roman" w:cs="Times New Roman"/>
          <w:bCs/>
          <w:sz w:val="24"/>
          <w:szCs w:val="24"/>
          <w:lang w:val="tr-TR"/>
        </w:rPr>
        <w:t>Complexity</w:t>
      </w:r>
      <w:proofErr w:type="spellEnd"/>
      <w:r>
        <w:rPr>
          <w:rFonts w:ascii="Times New Roman" w:hAnsi="Times New Roman" w:cs="Times New Roman"/>
          <w:bCs/>
          <w:sz w:val="24"/>
          <w:szCs w:val="24"/>
          <w:lang w:val="tr-TR"/>
        </w:rPr>
        <w:t xml:space="preserve"> </w:t>
      </w:r>
      <w:proofErr w:type="spellStart"/>
      <w:r>
        <w:rPr>
          <w:rFonts w:ascii="Times New Roman" w:hAnsi="Times New Roman" w:cs="Times New Roman"/>
          <w:bCs/>
          <w:sz w:val="24"/>
          <w:szCs w:val="24"/>
          <w:lang w:val="tr-TR"/>
        </w:rPr>
        <w:t>and</w:t>
      </w:r>
      <w:proofErr w:type="spellEnd"/>
      <w:r>
        <w:rPr>
          <w:rFonts w:ascii="Times New Roman" w:hAnsi="Times New Roman" w:cs="Times New Roman"/>
          <w:bCs/>
          <w:sz w:val="24"/>
          <w:szCs w:val="24"/>
          <w:lang w:val="tr-TR"/>
        </w:rPr>
        <w:t xml:space="preserve"> Planning, Yıldız</w:t>
      </w:r>
      <w:r w:rsidR="00E93A65">
        <w:rPr>
          <w:rFonts w:ascii="Times New Roman" w:hAnsi="Times New Roman" w:cs="Times New Roman"/>
          <w:bCs/>
          <w:sz w:val="24"/>
          <w:szCs w:val="24"/>
          <w:lang w:val="tr-TR"/>
        </w:rPr>
        <w:t xml:space="preserve"> </w:t>
      </w:r>
      <w:r>
        <w:rPr>
          <w:rFonts w:ascii="Times New Roman" w:hAnsi="Times New Roman" w:cs="Times New Roman"/>
          <w:bCs/>
          <w:sz w:val="24"/>
          <w:szCs w:val="24"/>
          <w:lang w:val="tr-TR"/>
        </w:rPr>
        <w:t xml:space="preserve"> </w:t>
      </w:r>
      <w:proofErr w:type="spellStart"/>
      <w:r>
        <w:rPr>
          <w:rFonts w:ascii="Times New Roman" w:hAnsi="Times New Roman" w:cs="Times New Roman"/>
          <w:bCs/>
          <w:sz w:val="24"/>
          <w:szCs w:val="24"/>
          <w:lang w:val="tr-TR"/>
        </w:rPr>
        <w:t>University</w:t>
      </w:r>
      <w:proofErr w:type="spellEnd"/>
      <w:r>
        <w:rPr>
          <w:rFonts w:ascii="Times New Roman" w:hAnsi="Times New Roman" w:cs="Times New Roman"/>
          <w:bCs/>
          <w:sz w:val="24"/>
          <w:szCs w:val="24"/>
          <w:lang w:val="tr-TR"/>
        </w:rPr>
        <w:t xml:space="preserve">,  İstanbul, </w:t>
      </w:r>
      <w:proofErr w:type="spellStart"/>
      <w:r>
        <w:rPr>
          <w:rFonts w:ascii="Times New Roman" w:hAnsi="Times New Roman" w:cs="Times New Roman"/>
          <w:bCs/>
          <w:sz w:val="24"/>
          <w:szCs w:val="24"/>
          <w:lang w:val="tr-TR"/>
        </w:rPr>
        <w:t>Turkey</w:t>
      </w:r>
      <w:proofErr w:type="spellEnd"/>
      <w:r>
        <w:rPr>
          <w:rFonts w:ascii="Times New Roman" w:hAnsi="Times New Roman" w:cs="Times New Roman"/>
          <w:bCs/>
          <w:sz w:val="24"/>
          <w:szCs w:val="24"/>
          <w:lang w:val="tr-TR"/>
        </w:rPr>
        <w:t xml:space="preserve">. </w:t>
      </w:r>
    </w:p>
    <w:p w:rsidR="00964C4F" w:rsidRDefault="00964C4F" w:rsidP="004C01CA">
      <w:pPr>
        <w:spacing w:line="360" w:lineRule="auto"/>
        <w:jc w:val="both"/>
        <w:rPr>
          <w:rFonts w:ascii="Times New Roman" w:hAnsi="Times New Roman" w:cs="Times New Roman"/>
          <w:sz w:val="24"/>
          <w:szCs w:val="24"/>
        </w:rPr>
      </w:pPr>
      <w:r w:rsidRPr="00A9675D">
        <w:rPr>
          <w:rFonts w:ascii="Times New Roman" w:hAnsi="Times New Roman" w:cs="Times New Roman"/>
          <w:sz w:val="24"/>
          <w:szCs w:val="24"/>
        </w:rPr>
        <w:t>De Young, R. (1999</w:t>
      </w:r>
      <w:proofErr w:type="gramStart"/>
      <w:r w:rsidRPr="00A9675D">
        <w:rPr>
          <w:rFonts w:ascii="Times New Roman" w:hAnsi="Times New Roman" w:cs="Times New Roman"/>
          <w:sz w:val="24"/>
          <w:szCs w:val="24"/>
        </w:rPr>
        <w:t>)</w:t>
      </w:r>
      <w:r>
        <w:rPr>
          <w:rFonts w:ascii="Times New Roman" w:hAnsi="Times New Roman" w:cs="Times New Roman"/>
          <w:sz w:val="24"/>
          <w:szCs w:val="24"/>
        </w:rPr>
        <w:t xml:space="preserve"> </w:t>
      </w:r>
      <w:r w:rsidRPr="00A9675D">
        <w:rPr>
          <w:rFonts w:ascii="Times New Roman" w:hAnsi="Times New Roman" w:cs="Times New Roman"/>
          <w:sz w:val="24"/>
          <w:szCs w:val="24"/>
        </w:rPr>
        <w:t xml:space="preserve"> </w:t>
      </w:r>
      <w:r w:rsidRPr="00A9675D">
        <w:rPr>
          <w:rFonts w:ascii="Times New Roman" w:hAnsi="Times New Roman" w:cs="Times New Roman"/>
          <w:i/>
          <w:sz w:val="24"/>
          <w:szCs w:val="24"/>
        </w:rPr>
        <w:t>Environmental</w:t>
      </w:r>
      <w:proofErr w:type="gramEnd"/>
      <w:r w:rsidRPr="00A9675D">
        <w:rPr>
          <w:rFonts w:ascii="Times New Roman" w:hAnsi="Times New Roman" w:cs="Times New Roman"/>
          <w:i/>
          <w:sz w:val="24"/>
          <w:szCs w:val="24"/>
        </w:rPr>
        <w:t xml:space="preserve"> Psychology</w:t>
      </w:r>
      <w:r w:rsidRPr="00A9675D">
        <w:rPr>
          <w:rFonts w:ascii="Times New Roman" w:hAnsi="Times New Roman" w:cs="Times New Roman"/>
          <w:sz w:val="24"/>
          <w:szCs w:val="24"/>
        </w:rPr>
        <w:t xml:space="preserve">, </w:t>
      </w:r>
      <w:r>
        <w:rPr>
          <w:rFonts w:ascii="Times New Roman" w:hAnsi="Times New Roman" w:cs="Times New Roman"/>
          <w:sz w:val="24"/>
          <w:szCs w:val="24"/>
        </w:rPr>
        <w:t>in</w:t>
      </w:r>
      <w:r w:rsidRPr="00A9675D">
        <w:rPr>
          <w:rFonts w:ascii="Times New Roman" w:hAnsi="Times New Roman" w:cs="Times New Roman"/>
          <w:sz w:val="24"/>
          <w:szCs w:val="24"/>
        </w:rPr>
        <w:t xml:space="preserve"> </w:t>
      </w:r>
      <w:hyperlink r:id="rId20" w:history="1">
        <w:r w:rsidRPr="00A940B8">
          <w:rPr>
            <w:rStyle w:val="Kpr"/>
            <w:rFonts w:ascii="Times New Roman" w:hAnsi="Times New Roman" w:cs="Times New Roman"/>
            <w:color w:val="auto"/>
            <w:sz w:val="24"/>
            <w:szCs w:val="24"/>
            <w:u w:val="none"/>
          </w:rPr>
          <w:t>Encyclopedia of Environmental Science</w:t>
        </w:r>
      </w:hyperlink>
      <w:r w:rsidRPr="00A940B8">
        <w:rPr>
          <w:rFonts w:ascii="Times New Roman" w:hAnsi="Times New Roman" w:cs="Times New Roman"/>
          <w:sz w:val="24"/>
          <w:szCs w:val="24"/>
        </w:rPr>
        <w:t xml:space="preserve">. </w:t>
      </w:r>
      <w:r w:rsidR="00330888">
        <w:rPr>
          <w:rFonts w:ascii="Times New Roman" w:hAnsi="Times New Roman" w:cs="Times New Roman"/>
          <w:sz w:val="24"/>
          <w:szCs w:val="24"/>
        </w:rPr>
        <w:t xml:space="preserve">in: </w:t>
      </w:r>
      <w:r w:rsidRPr="00A9675D">
        <w:rPr>
          <w:rFonts w:ascii="Times New Roman" w:hAnsi="Times New Roman" w:cs="Times New Roman"/>
          <w:sz w:val="24"/>
          <w:szCs w:val="24"/>
        </w:rPr>
        <w:t xml:space="preserve">D. E. Alexander and R. W. </w:t>
      </w:r>
      <w:proofErr w:type="spellStart"/>
      <w:r w:rsidRPr="00A9675D">
        <w:rPr>
          <w:rFonts w:ascii="Times New Roman" w:hAnsi="Times New Roman" w:cs="Times New Roman"/>
          <w:sz w:val="24"/>
          <w:szCs w:val="24"/>
        </w:rPr>
        <w:t>Fairbridge</w:t>
      </w:r>
      <w:proofErr w:type="spellEnd"/>
      <w:r w:rsidRPr="00A9675D">
        <w:rPr>
          <w:rFonts w:ascii="Times New Roman" w:hAnsi="Times New Roman" w:cs="Times New Roman"/>
          <w:sz w:val="24"/>
          <w:szCs w:val="24"/>
        </w:rPr>
        <w:t xml:space="preserve">, Hingham, MA: Kluwer Academic Publishers, </w:t>
      </w:r>
      <w:proofErr w:type="gramStart"/>
      <w:r w:rsidRPr="00A9675D">
        <w:rPr>
          <w:rFonts w:ascii="Times New Roman" w:hAnsi="Times New Roman" w:cs="Times New Roman"/>
          <w:sz w:val="24"/>
          <w:szCs w:val="24"/>
        </w:rPr>
        <w:t>USA..</w:t>
      </w:r>
      <w:proofErr w:type="gramEnd"/>
    </w:p>
    <w:p w:rsidR="00F67524" w:rsidRDefault="00F67524" w:rsidP="004C01CA">
      <w:pPr>
        <w:spacing w:line="360" w:lineRule="auto"/>
        <w:jc w:val="both"/>
        <w:rPr>
          <w:rFonts w:ascii="Times New Roman" w:hAnsi="Times New Roman" w:cs="Times New Roman"/>
          <w:color w:val="000000"/>
          <w:sz w:val="24"/>
          <w:szCs w:val="24"/>
        </w:rPr>
      </w:pPr>
      <w:r w:rsidRPr="00F67524">
        <w:rPr>
          <w:rFonts w:ascii="Times New Roman" w:hAnsi="Times New Roman" w:cs="Times New Roman"/>
          <w:color w:val="000000"/>
          <w:sz w:val="24"/>
          <w:szCs w:val="24"/>
        </w:rPr>
        <w:t xml:space="preserve">Gunderson, L., and C.S. </w:t>
      </w:r>
      <w:proofErr w:type="spellStart"/>
      <w:r w:rsidRPr="00F67524">
        <w:rPr>
          <w:rFonts w:ascii="Times New Roman" w:hAnsi="Times New Roman" w:cs="Times New Roman"/>
          <w:color w:val="000000"/>
          <w:sz w:val="24"/>
          <w:szCs w:val="24"/>
        </w:rPr>
        <w:t>Holling</w:t>
      </w:r>
      <w:proofErr w:type="spellEnd"/>
      <w:r w:rsidRPr="00F67524">
        <w:rPr>
          <w:rFonts w:ascii="Times New Roman" w:hAnsi="Times New Roman" w:cs="Times New Roman"/>
          <w:color w:val="000000"/>
          <w:sz w:val="24"/>
          <w:szCs w:val="24"/>
        </w:rPr>
        <w:t xml:space="preserve"> (Eds.), 2002. </w:t>
      </w:r>
      <w:proofErr w:type="spellStart"/>
      <w:r w:rsidRPr="00F67524">
        <w:rPr>
          <w:rFonts w:ascii="Times New Roman" w:hAnsi="Times New Roman" w:cs="Times New Roman"/>
          <w:color w:val="000000"/>
          <w:sz w:val="24"/>
          <w:szCs w:val="24"/>
        </w:rPr>
        <w:t>Panarchy</w:t>
      </w:r>
      <w:proofErr w:type="spellEnd"/>
      <w:r w:rsidRPr="00F67524">
        <w:rPr>
          <w:rFonts w:ascii="Times New Roman" w:hAnsi="Times New Roman" w:cs="Times New Roman"/>
          <w:color w:val="000000"/>
          <w:sz w:val="24"/>
          <w:szCs w:val="24"/>
        </w:rPr>
        <w:t xml:space="preserve">: </w:t>
      </w:r>
      <w:r w:rsidR="00330888" w:rsidRPr="00F67524">
        <w:rPr>
          <w:rFonts w:ascii="Times New Roman" w:hAnsi="Times New Roman" w:cs="Times New Roman"/>
          <w:color w:val="000000"/>
          <w:sz w:val="24"/>
          <w:szCs w:val="24"/>
        </w:rPr>
        <w:t xml:space="preserve">Understanding Transformations In Human </w:t>
      </w:r>
      <w:r w:rsidR="00330888">
        <w:rPr>
          <w:rFonts w:ascii="Times New Roman" w:hAnsi="Times New Roman" w:cs="Times New Roman"/>
          <w:color w:val="000000"/>
          <w:sz w:val="24"/>
          <w:szCs w:val="24"/>
        </w:rPr>
        <w:t>a</w:t>
      </w:r>
      <w:r w:rsidR="00330888" w:rsidRPr="00F67524">
        <w:rPr>
          <w:rFonts w:ascii="Times New Roman" w:hAnsi="Times New Roman" w:cs="Times New Roman"/>
          <w:color w:val="000000"/>
          <w:sz w:val="24"/>
          <w:szCs w:val="24"/>
        </w:rPr>
        <w:t>nd Natural Systems</w:t>
      </w:r>
      <w:r w:rsidR="00330888">
        <w:rPr>
          <w:rFonts w:ascii="Times New Roman" w:hAnsi="Times New Roman" w:cs="Times New Roman"/>
          <w:color w:val="000000"/>
          <w:sz w:val="24"/>
          <w:szCs w:val="24"/>
        </w:rPr>
        <w:t xml:space="preserve">, </w:t>
      </w:r>
      <w:r w:rsidRPr="00F67524">
        <w:rPr>
          <w:rFonts w:ascii="Times New Roman" w:hAnsi="Times New Roman" w:cs="Times New Roman"/>
          <w:color w:val="000000"/>
          <w:sz w:val="24"/>
          <w:szCs w:val="24"/>
        </w:rPr>
        <w:t xml:space="preserve">Island Press, Washington, D.C., </w:t>
      </w:r>
      <w:proofErr w:type="gramStart"/>
      <w:r w:rsidRPr="00F67524">
        <w:rPr>
          <w:rFonts w:ascii="Times New Roman" w:hAnsi="Times New Roman" w:cs="Times New Roman"/>
          <w:color w:val="000000"/>
          <w:sz w:val="24"/>
          <w:szCs w:val="24"/>
        </w:rPr>
        <w:t>USA</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DD37DF" w:rsidRPr="00E93A65" w:rsidRDefault="00DD37DF" w:rsidP="004C01CA">
      <w:pPr>
        <w:spacing w:line="360" w:lineRule="auto"/>
        <w:jc w:val="both"/>
        <w:rPr>
          <w:rFonts w:ascii="Times New Roman" w:hAnsi="Times New Roman" w:cs="Times New Roman"/>
          <w:b/>
          <w:sz w:val="24"/>
          <w:szCs w:val="24"/>
        </w:rPr>
      </w:pPr>
      <w:proofErr w:type="spellStart"/>
      <w:proofErr w:type="gramStart"/>
      <w:r w:rsidRPr="00E93A65">
        <w:rPr>
          <w:rFonts w:ascii="Times New Roman" w:hAnsi="Times New Roman" w:cs="Times New Roman"/>
          <w:sz w:val="24"/>
          <w:szCs w:val="24"/>
          <w:lang w:val="tr-TR"/>
        </w:rPr>
        <w:t>Ierapetritou</w:t>
      </w:r>
      <w:proofErr w:type="spellEnd"/>
      <w:r w:rsidR="00E93A65">
        <w:rPr>
          <w:rFonts w:ascii="Times New Roman" w:hAnsi="Times New Roman" w:cs="Times New Roman"/>
          <w:sz w:val="24"/>
          <w:szCs w:val="24"/>
          <w:lang w:val="tr-TR"/>
        </w:rPr>
        <w:t xml:space="preserve">, </w:t>
      </w:r>
      <w:r w:rsidRPr="00E93A65">
        <w:rPr>
          <w:rFonts w:ascii="Times New Roman" w:hAnsi="Times New Roman" w:cs="Times New Roman"/>
          <w:sz w:val="24"/>
          <w:szCs w:val="24"/>
          <w:lang w:val="tr-TR"/>
        </w:rPr>
        <w:t xml:space="preserve"> M.</w:t>
      </w:r>
      <w:proofErr w:type="gramEnd"/>
      <w:r w:rsidRPr="00E93A65">
        <w:rPr>
          <w:rFonts w:ascii="Times New Roman" w:hAnsi="Times New Roman" w:cs="Times New Roman"/>
          <w:sz w:val="24"/>
          <w:szCs w:val="24"/>
          <w:lang w:val="tr-TR"/>
        </w:rPr>
        <w:t xml:space="preserve">  (2001)   </w:t>
      </w:r>
      <w:proofErr w:type="spellStart"/>
      <w:r w:rsidRPr="00E93A65">
        <w:rPr>
          <w:rFonts w:ascii="Times New Roman" w:hAnsi="Times New Roman" w:cs="Times New Roman"/>
          <w:bCs/>
          <w:i/>
          <w:sz w:val="24"/>
          <w:szCs w:val="24"/>
          <w:lang w:val="tr-TR"/>
        </w:rPr>
        <w:t>Bilevel</w:t>
      </w:r>
      <w:proofErr w:type="spellEnd"/>
      <w:r w:rsidRPr="00E93A65">
        <w:rPr>
          <w:rFonts w:ascii="Times New Roman" w:hAnsi="Times New Roman" w:cs="Times New Roman"/>
          <w:bCs/>
          <w:i/>
          <w:sz w:val="24"/>
          <w:szCs w:val="24"/>
          <w:lang w:val="tr-TR"/>
        </w:rPr>
        <w:t xml:space="preserve"> </w:t>
      </w:r>
      <w:proofErr w:type="spellStart"/>
      <w:r w:rsidRPr="00E93A65">
        <w:rPr>
          <w:rFonts w:ascii="Times New Roman" w:hAnsi="Times New Roman" w:cs="Times New Roman"/>
          <w:bCs/>
          <w:i/>
          <w:sz w:val="24"/>
          <w:szCs w:val="24"/>
          <w:lang w:val="tr-TR"/>
        </w:rPr>
        <w:t>Optimization</w:t>
      </w:r>
      <w:proofErr w:type="spellEnd"/>
      <w:r w:rsidRPr="00E93A65">
        <w:rPr>
          <w:rFonts w:ascii="Times New Roman" w:hAnsi="Times New Roman" w:cs="Times New Roman"/>
          <w:bCs/>
          <w:i/>
          <w:sz w:val="24"/>
          <w:szCs w:val="24"/>
          <w:lang w:val="tr-TR"/>
        </w:rPr>
        <w:t xml:space="preserve">: </w:t>
      </w:r>
      <w:proofErr w:type="spellStart"/>
      <w:r w:rsidRPr="00E93A65">
        <w:rPr>
          <w:rFonts w:ascii="Times New Roman" w:hAnsi="Times New Roman" w:cs="Times New Roman"/>
          <w:bCs/>
          <w:i/>
          <w:sz w:val="24"/>
          <w:szCs w:val="24"/>
          <w:lang w:val="tr-TR"/>
        </w:rPr>
        <w:t>Feasibility</w:t>
      </w:r>
      <w:proofErr w:type="spellEnd"/>
      <w:r w:rsidRPr="00E93A65">
        <w:rPr>
          <w:rFonts w:ascii="Times New Roman" w:hAnsi="Times New Roman" w:cs="Times New Roman"/>
          <w:bCs/>
          <w:i/>
          <w:sz w:val="24"/>
          <w:szCs w:val="24"/>
          <w:lang w:val="tr-TR"/>
        </w:rPr>
        <w:t xml:space="preserve"> Test </w:t>
      </w:r>
      <w:proofErr w:type="spellStart"/>
      <w:r w:rsidRPr="00E93A65">
        <w:rPr>
          <w:rFonts w:ascii="Times New Roman" w:hAnsi="Times New Roman" w:cs="Times New Roman"/>
          <w:bCs/>
          <w:i/>
          <w:sz w:val="24"/>
          <w:szCs w:val="24"/>
          <w:lang w:val="tr-TR"/>
        </w:rPr>
        <w:t>And</w:t>
      </w:r>
      <w:proofErr w:type="spellEnd"/>
      <w:r w:rsidRPr="00E93A65">
        <w:rPr>
          <w:rFonts w:ascii="Times New Roman" w:hAnsi="Times New Roman" w:cs="Times New Roman"/>
          <w:bCs/>
          <w:i/>
          <w:sz w:val="24"/>
          <w:szCs w:val="24"/>
          <w:lang w:val="tr-TR"/>
        </w:rPr>
        <w:t xml:space="preserve"> </w:t>
      </w:r>
      <w:proofErr w:type="spellStart"/>
      <w:r w:rsidRPr="00E93A65">
        <w:rPr>
          <w:rFonts w:ascii="Times New Roman" w:hAnsi="Times New Roman" w:cs="Times New Roman"/>
          <w:bCs/>
          <w:i/>
          <w:sz w:val="24"/>
          <w:szCs w:val="24"/>
          <w:lang w:val="tr-TR"/>
        </w:rPr>
        <w:t>Flexibility</w:t>
      </w:r>
      <w:proofErr w:type="spellEnd"/>
      <w:r w:rsidRPr="00E93A65">
        <w:rPr>
          <w:rFonts w:ascii="Times New Roman" w:hAnsi="Times New Roman" w:cs="Times New Roman"/>
          <w:bCs/>
          <w:i/>
          <w:sz w:val="24"/>
          <w:szCs w:val="24"/>
          <w:lang w:val="tr-TR"/>
        </w:rPr>
        <w:t xml:space="preserve"> Index,</w:t>
      </w:r>
      <w:r w:rsidRPr="00E93A65">
        <w:rPr>
          <w:rFonts w:ascii="Times New Roman" w:hAnsi="Times New Roman" w:cs="Times New Roman"/>
          <w:sz w:val="24"/>
          <w:szCs w:val="24"/>
          <w:lang w:val="tr-TR"/>
        </w:rPr>
        <w:t xml:space="preserve"> </w:t>
      </w:r>
      <w:r w:rsidR="00640517">
        <w:rPr>
          <w:rFonts w:ascii="Times New Roman" w:hAnsi="Times New Roman" w:cs="Times New Roman"/>
          <w:sz w:val="24"/>
          <w:szCs w:val="24"/>
          <w:lang w:val="tr-TR"/>
        </w:rPr>
        <w:t xml:space="preserve">in: </w:t>
      </w:r>
      <w:r w:rsidRPr="00E93A65">
        <w:rPr>
          <w:rFonts w:ascii="Times New Roman" w:hAnsi="Times New Roman" w:cs="Times New Roman"/>
          <w:sz w:val="24"/>
          <w:szCs w:val="24"/>
          <w:lang w:val="tr-TR"/>
        </w:rPr>
        <w:t xml:space="preserve">Encyclopedia of </w:t>
      </w:r>
      <w:proofErr w:type="spellStart"/>
      <w:r w:rsidRPr="00E93A65">
        <w:rPr>
          <w:rFonts w:ascii="Times New Roman" w:hAnsi="Times New Roman" w:cs="Times New Roman"/>
          <w:sz w:val="24"/>
          <w:szCs w:val="24"/>
          <w:lang w:val="tr-TR"/>
        </w:rPr>
        <w:t>Optimization</w:t>
      </w:r>
      <w:proofErr w:type="spellEnd"/>
      <w:r w:rsidRPr="00E93A65">
        <w:rPr>
          <w:rFonts w:ascii="Times New Roman" w:hAnsi="Times New Roman" w:cs="Times New Roman"/>
          <w:sz w:val="24"/>
          <w:szCs w:val="24"/>
          <w:lang w:val="tr-TR"/>
        </w:rPr>
        <w:t xml:space="preserve">, </w:t>
      </w:r>
      <w:proofErr w:type="gramStart"/>
      <w:r w:rsidR="00330888">
        <w:rPr>
          <w:rFonts w:ascii="Times New Roman" w:hAnsi="Times New Roman" w:cs="Times New Roman"/>
          <w:sz w:val="24"/>
          <w:szCs w:val="24"/>
          <w:lang w:val="tr-TR"/>
        </w:rPr>
        <w:t>in :</w:t>
      </w:r>
      <w:proofErr w:type="gramEnd"/>
      <w:r w:rsidRPr="00E93A65">
        <w:rPr>
          <w:rFonts w:ascii="Times New Roman" w:hAnsi="Times New Roman" w:cs="Times New Roman"/>
          <w:sz w:val="24"/>
          <w:szCs w:val="24"/>
          <w:lang w:val="tr-TR"/>
        </w:rPr>
        <w:t xml:space="preserve"> C.A. </w:t>
      </w:r>
      <w:proofErr w:type="spellStart"/>
      <w:r w:rsidRPr="00E93A65">
        <w:rPr>
          <w:rFonts w:ascii="Times New Roman" w:hAnsi="Times New Roman" w:cs="Times New Roman"/>
          <w:sz w:val="24"/>
          <w:szCs w:val="24"/>
          <w:lang w:val="tr-TR"/>
        </w:rPr>
        <w:t>Floudas</w:t>
      </w:r>
      <w:proofErr w:type="spellEnd"/>
      <w:r w:rsidRPr="00E93A65">
        <w:rPr>
          <w:rFonts w:ascii="Times New Roman" w:hAnsi="Times New Roman" w:cs="Times New Roman"/>
          <w:sz w:val="24"/>
          <w:szCs w:val="24"/>
          <w:lang w:val="tr-TR"/>
        </w:rPr>
        <w:t xml:space="preserve"> </w:t>
      </w:r>
      <w:proofErr w:type="spellStart"/>
      <w:r w:rsidRPr="00E93A65">
        <w:rPr>
          <w:rFonts w:ascii="Times New Roman" w:hAnsi="Times New Roman" w:cs="Times New Roman"/>
          <w:sz w:val="24"/>
          <w:szCs w:val="24"/>
          <w:lang w:val="tr-TR"/>
        </w:rPr>
        <w:t>and</w:t>
      </w:r>
      <w:proofErr w:type="spellEnd"/>
      <w:r w:rsidRPr="00E93A65">
        <w:rPr>
          <w:rFonts w:ascii="Times New Roman" w:hAnsi="Times New Roman" w:cs="Times New Roman"/>
          <w:sz w:val="24"/>
          <w:szCs w:val="24"/>
          <w:lang w:val="tr-TR"/>
        </w:rPr>
        <w:t xml:space="preserve"> P.M. </w:t>
      </w:r>
      <w:proofErr w:type="spellStart"/>
      <w:r w:rsidRPr="00E93A65">
        <w:rPr>
          <w:rFonts w:ascii="Times New Roman" w:hAnsi="Times New Roman" w:cs="Times New Roman"/>
          <w:sz w:val="24"/>
          <w:szCs w:val="24"/>
          <w:lang w:val="tr-TR"/>
        </w:rPr>
        <w:t>Pardalos</w:t>
      </w:r>
      <w:proofErr w:type="spellEnd"/>
      <w:r w:rsidRPr="00E93A65">
        <w:rPr>
          <w:rFonts w:ascii="Times New Roman" w:hAnsi="Times New Roman" w:cs="Times New Roman"/>
          <w:sz w:val="24"/>
          <w:szCs w:val="24"/>
          <w:lang w:val="tr-TR"/>
        </w:rPr>
        <w:t xml:space="preserve">, </w:t>
      </w:r>
      <w:proofErr w:type="spellStart"/>
      <w:r w:rsidRPr="00E93A65">
        <w:rPr>
          <w:rFonts w:ascii="Times New Roman" w:hAnsi="Times New Roman" w:cs="Times New Roman"/>
          <w:sz w:val="24"/>
          <w:szCs w:val="24"/>
          <w:lang w:val="tr-TR"/>
        </w:rPr>
        <w:t>Kluwer</w:t>
      </w:r>
      <w:proofErr w:type="spellEnd"/>
      <w:r w:rsidRPr="00E93A65">
        <w:rPr>
          <w:rFonts w:ascii="Times New Roman" w:hAnsi="Times New Roman" w:cs="Times New Roman"/>
          <w:sz w:val="24"/>
          <w:szCs w:val="24"/>
          <w:lang w:val="tr-TR"/>
        </w:rPr>
        <w:t xml:space="preserve"> </w:t>
      </w:r>
      <w:proofErr w:type="spellStart"/>
      <w:r w:rsidRPr="00E93A65">
        <w:rPr>
          <w:rFonts w:ascii="Times New Roman" w:hAnsi="Times New Roman" w:cs="Times New Roman"/>
          <w:sz w:val="24"/>
          <w:szCs w:val="24"/>
          <w:lang w:val="tr-TR"/>
        </w:rPr>
        <w:t>Academic</w:t>
      </w:r>
      <w:proofErr w:type="spellEnd"/>
      <w:r w:rsidRPr="00E93A65">
        <w:rPr>
          <w:rFonts w:ascii="Times New Roman" w:hAnsi="Times New Roman" w:cs="Times New Roman"/>
          <w:sz w:val="24"/>
          <w:szCs w:val="24"/>
          <w:lang w:val="tr-TR"/>
        </w:rPr>
        <w:t xml:space="preserve"> </w:t>
      </w:r>
      <w:proofErr w:type="spellStart"/>
      <w:r w:rsidRPr="00E93A65">
        <w:rPr>
          <w:rFonts w:ascii="Times New Roman" w:hAnsi="Times New Roman" w:cs="Times New Roman"/>
          <w:sz w:val="24"/>
          <w:szCs w:val="24"/>
          <w:lang w:val="tr-TR"/>
        </w:rPr>
        <w:t>Publishers</w:t>
      </w:r>
      <w:proofErr w:type="spellEnd"/>
      <w:r w:rsidR="00E93A65" w:rsidRPr="00E93A65">
        <w:rPr>
          <w:rFonts w:ascii="Times New Roman" w:hAnsi="Times New Roman" w:cs="Times New Roman"/>
          <w:sz w:val="24"/>
          <w:szCs w:val="24"/>
          <w:lang w:val="tr-TR"/>
        </w:rPr>
        <w:t xml:space="preserve">, </w:t>
      </w:r>
      <w:r w:rsidRPr="00E93A65">
        <w:rPr>
          <w:rFonts w:ascii="Times New Roman" w:hAnsi="Times New Roman" w:cs="Times New Roman"/>
          <w:sz w:val="24"/>
          <w:szCs w:val="24"/>
          <w:lang w:val="tr-TR"/>
        </w:rPr>
        <w:t xml:space="preserve"> </w:t>
      </w:r>
      <w:proofErr w:type="spellStart"/>
      <w:r w:rsidRPr="00E93A65">
        <w:rPr>
          <w:rFonts w:ascii="Times New Roman" w:hAnsi="Times New Roman" w:cs="Times New Roman"/>
          <w:sz w:val="24"/>
          <w:szCs w:val="24"/>
          <w:lang w:val="tr-TR"/>
        </w:rPr>
        <w:t>Vol</w:t>
      </w:r>
      <w:proofErr w:type="spellEnd"/>
      <w:r w:rsidRPr="00E93A65">
        <w:rPr>
          <w:rFonts w:ascii="Times New Roman" w:hAnsi="Times New Roman" w:cs="Times New Roman"/>
          <w:sz w:val="24"/>
          <w:szCs w:val="24"/>
          <w:lang w:val="tr-TR"/>
        </w:rPr>
        <w:t xml:space="preserve">. 1, </w:t>
      </w:r>
      <w:proofErr w:type="spellStart"/>
      <w:r w:rsidRPr="00E93A65">
        <w:rPr>
          <w:rFonts w:ascii="Times New Roman" w:hAnsi="Times New Roman" w:cs="Times New Roman"/>
          <w:sz w:val="24"/>
          <w:szCs w:val="24"/>
          <w:lang w:val="tr-TR"/>
        </w:rPr>
        <w:t>pp</w:t>
      </w:r>
      <w:proofErr w:type="spellEnd"/>
      <w:r w:rsidRPr="00E93A65">
        <w:rPr>
          <w:rFonts w:ascii="Times New Roman" w:hAnsi="Times New Roman" w:cs="Times New Roman"/>
          <w:sz w:val="24"/>
          <w:szCs w:val="24"/>
          <w:lang w:val="tr-TR"/>
        </w:rPr>
        <w:t>. 144-154.</w:t>
      </w:r>
    </w:p>
    <w:tbl>
      <w:tblPr>
        <w:tblW w:w="5192" w:type="pct"/>
        <w:tblLayout w:type="fixed"/>
        <w:tblLook w:val="04A0" w:firstRow="1" w:lastRow="0" w:firstColumn="1" w:lastColumn="0" w:noHBand="0" w:noVBand="1"/>
      </w:tblPr>
      <w:tblGrid>
        <w:gridCol w:w="9645"/>
      </w:tblGrid>
      <w:tr w:rsidR="00DD37DF" w:rsidRPr="00A9675D" w:rsidTr="00E37C82">
        <w:tc>
          <w:tcPr>
            <w:tcW w:w="5000" w:type="pct"/>
          </w:tcPr>
          <w:p w:rsidR="00DD37DF" w:rsidRPr="00640517" w:rsidRDefault="00640517" w:rsidP="00640517">
            <w:pPr>
              <w:spacing w:line="360" w:lineRule="auto"/>
              <w:rPr>
                <w:rFonts w:ascii="Times New Roman" w:hAnsi="Times New Roman" w:cs="Times New Roman"/>
                <w:sz w:val="24"/>
                <w:szCs w:val="24"/>
              </w:rPr>
            </w:pPr>
            <w:r>
              <w:rPr>
                <w:rFonts w:ascii="Times New Roman" w:hAnsi="Times New Roman" w:cs="Times New Roman"/>
                <w:sz w:val="24"/>
                <w:szCs w:val="24"/>
              </w:rPr>
              <w:t xml:space="preserve">Işıkpınar, </w:t>
            </w:r>
            <w:proofErr w:type="gramStart"/>
            <w:r>
              <w:rPr>
                <w:rFonts w:ascii="Times New Roman" w:hAnsi="Times New Roman" w:cs="Times New Roman"/>
                <w:sz w:val="24"/>
                <w:szCs w:val="24"/>
              </w:rPr>
              <w:t>M.E.</w:t>
            </w:r>
            <w:r w:rsidR="00DD37DF" w:rsidRPr="00640517">
              <w:rPr>
                <w:rFonts w:ascii="Times New Roman" w:hAnsi="Times New Roman" w:cs="Times New Roman"/>
                <w:sz w:val="24"/>
                <w:szCs w:val="24"/>
              </w:rPr>
              <w:t>(</w:t>
            </w:r>
            <w:proofErr w:type="gramEnd"/>
            <w:r w:rsidR="00DD37DF" w:rsidRPr="00640517">
              <w:rPr>
                <w:rFonts w:ascii="Times New Roman" w:hAnsi="Times New Roman" w:cs="Times New Roman"/>
                <w:sz w:val="24"/>
                <w:szCs w:val="24"/>
              </w:rPr>
              <w:t xml:space="preserve">2009 ) </w:t>
            </w:r>
            <w:r w:rsidR="00DD37DF" w:rsidRPr="00640517">
              <w:rPr>
                <w:rFonts w:ascii="Times New Roman" w:hAnsi="Times New Roman" w:cs="Times New Roman"/>
                <w:i/>
                <w:sz w:val="24"/>
                <w:szCs w:val="24"/>
              </w:rPr>
              <w:t>Ecocentrism : Environmental Awareness</w:t>
            </w:r>
            <w:r w:rsidRPr="00640517">
              <w:rPr>
                <w:rFonts w:ascii="Times New Roman" w:hAnsi="Times New Roman" w:cs="Times New Roman"/>
                <w:sz w:val="24"/>
                <w:szCs w:val="24"/>
              </w:rPr>
              <w:t>,</w:t>
            </w:r>
            <w:r w:rsidR="00DD37DF" w:rsidRPr="00640517">
              <w:rPr>
                <w:rFonts w:ascii="Times New Roman" w:hAnsi="Times New Roman" w:cs="Times New Roman"/>
                <w:sz w:val="24"/>
                <w:szCs w:val="24"/>
              </w:rPr>
              <w:t xml:space="preserve"> </w:t>
            </w:r>
            <w:proofErr w:type="spellStart"/>
            <w:r w:rsidRPr="00640517">
              <w:rPr>
                <w:rFonts w:ascii="Times New Roman" w:hAnsi="Times New Roman" w:cs="Times New Roman"/>
                <w:sz w:val="24"/>
                <w:szCs w:val="24"/>
              </w:rPr>
              <w:t>in:</w:t>
            </w:r>
            <w:r w:rsidR="00DD37DF" w:rsidRPr="00640517">
              <w:rPr>
                <w:rFonts w:ascii="Times New Roman" w:hAnsi="Times New Roman" w:cs="Times New Roman"/>
                <w:sz w:val="24"/>
                <w:szCs w:val="24"/>
              </w:rPr>
              <w:t>Ecocity</w:t>
            </w:r>
            <w:proofErr w:type="spellEnd"/>
            <w:r w:rsidR="00DD37DF" w:rsidRPr="00640517">
              <w:rPr>
                <w:rFonts w:ascii="Times New Roman" w:hAnsi="Times New Roman" w:cs="Times New Roman"/>
                <w:sz w:val="24"/>
                <w:szCs w:val="24"/>
              </w:rPr>
              <w:t xml:space="preserve"> 2009</w:t>
            </w:r>
            <w:r w:rsidRPr="00640517">
              <w:rPr>
                <w:rFonts w:ascii="Times New Roman" w:hAnsi="Times New Roman" w:cs="Times New Roman"/>
                <w:sz w:val="24"/>
                <w:szCs w:val="24"/>
              </w:rPr>
              <w:t xml:space="preserve"> </w:t>
            </w:r>
            <w:r w:rsidR="00DD37DF" w:rsidRPr="00640517">
              <w:rPr>
                <w:rFonts w:ascii="Times New Roman" w:hAnsi="Times New Roman" w:cs="Times New Roman"/>
                <w:sz w:val="24"/>
                <w:szCs w:val="24"/>
              </w:rPr>
              <w:t>Proceedings,    İstanbul,13-15 December 2009, Ecocity Builders, E-Book, pp.622-633.</w:t>
            </w:r>
          </w:p>
        </w:tc>
      </w:tr>
    </w:tbl>
    <w:p w:rsidR="00640517" w:rsidRPr="00AB611C" w:rsidRDefault="00640517" w:rsidP="00640517">
      <w:pPr>
        <w:spacing w:line="360" w:lineRule="auto"/>
        <w:jc w:val="both"/>
        <w:rPr>
          <w:rFonts w:ascii="Times New Roman" w:hAnsi="Times New Roman" w:cs="Times New Roman"/>
          <w:color w:val="000000"/>
          <w:sz w:val="24"/>
          <w:szCs w:val="24"/>
        </w:rPr>
      </w:pPr>
      <w:r w:rsidRPr="00AB611C">
        <w:rPr>
          <w:rFonts w:ascii="Times New Roman" w:hAnsi="Times New Roman" w:cs="Times New Roman"/>
          <w:sz w:val="24"/>
          <w:szCs w:val="24"/>
        </w:rPr>
        <w:t>Işıkpınar,</w:t>
      </w:r>
      <w:r>
        <w:rPr>
          <w:rFonts w:ascii="Times New Roman" w:hAnsi="Times New Roman" w:cs="Times New Roman"/>
          <w:sz w:val="24"/>
          <w:szCs w:val="24"/>
        </w:rPr>
        <w:t xml:space="preserve"> </w:t>
      </w:r>
      <w:r w:rsidRPr="00AB611C">
        <w:rPr>
          <w:rFonts w:ascii="Times New Roman" w:hAnsi="Times New Roman" w:cs="Times New Roman"/>
          <w:sz w:val="24"/>
          <w:szCs w:val="24"/>
        </w:rPr>
        <w:t>M.E. (2004</w:t>
      </w:r>
      <w:proofErr w:type="gramStart"/>
      <w:r w:rsidRPr="00AB611C">
        <w:rPr>
          <w:rFonts w:ascii="Times New Roman" w:hAnsi="Times New Roman" w:cs="Times New Roman"/>
          <w:sz w:val="24"/>
          <w:szCs w:val="24"/>
        </w:rPr>
        <w:t xml:space="preserve">)  </w:t>
      </w:r>
      <w:proofErr w:type="spellStart"/>
      <w:r w:rsidRPr="00AB611C">
        <w:rPr>
          <w:rFonts w:ascii="Times New Roman" w:hAnsi="Times New Roman" w:cs="Times New Roman"/>
          <w:i/>
          <w:color w:val="000000"/>
          <w:sz w:val="24"/>
          <w:szCs w:val="24"/>
        </w:rPr>
        <w:t>Şehirler</w:t>
      </w:r>
      <w:proofErr w:type="spellEnd"/>
      <w:proofErr w:type="gramEnd"/>
      <w:r w:rsidRPr="00AB611C">
        <w:rPr>
          <w:rFonts w:ascii="Times New Roman" w:hAnsi="Times New Roman" w:cs="Times New Roman"/>
          <w:i/>
          <w:color w:val="000000"/>
          <w:sz w:val="24"/>
          <w:szCs w:val="24"/>
        </w:rPr>
        <w:t xml:space="preserve"> </w:t>
      </w:r>
      <w:proofErr w:type="spellStart"/>
      <w:r w:rsidRPr="00AB611C">
        <w:rPr>
          <w:rFonts w:ascii="Times New Roman" w:hAnsi="Times New Roman" w:cs="Times New Roman"/>
          <w:i/>
          <w:color w:val="000000"/>
          <w:sz w:val="24"/>
          <w:szCs w:val="24"/>
        </w:rPr>
        <w:t>ve</w:t>
      </w:r>
      <w:proofErr w:type="spellEnd"/>
      <w:r w:rsidRPr="00AB611C">
        <w:rPr>
          <w:rFonts w:ascii="Times New Roman" w:hAnsi="Times New Roman" w:cs="Times New Roman"/>
          <w:i/>
          <w:color w:val="000000"/>
          <w:sz w:val="24"/>
          <w:szCs w:val="24"/>
        </w:rPr>
        <w:t xml:space="preserve"> </w:t>
      </w:r>
      <w:proofErr w:type="spellStart"/>
      <w:r w:rsidRPr="00AB611C">
        <w:rPr>
          <w:rFonts w:ascii="Times New Roman" w:hAnsi="Times New Roman" w:cs="Times New Roman"/>
          <w:i/>
          <w:color w:val="000000"/>
          <w:sz w:val="24"/>
          <w:szCs w:val="24"/>
        </w:rPr>
        <w:t>Çevresel</w:t>
      </w:r>
      <w:proofErr w:type="spellEnd"/>
      <w:r w:rsidRPr="00AB611C">
        <w:rPr>
          <w:rFonts w:ascii="Times New Roman" w:hAnsi="Times New Roman" w:cs="Times New Roman"/>
          <w:i/>
          <w:color w:val="000000"/>
          <w:sz w:val="24"/>
          <w:szCs w:val="24"/>
        </w:rPr>
        <w:t xml:space="preserve"> </w:t>
      </w:r>
      <w:proofErr w:type="spellStart"/>
      <w:r w:rsidRPr="00AB611C">
        <w:rPr>
          <w:rFonts w:ascii="Times New Roman" w:hAnsi="Times New Roman" w:cs="Times New Roman"/>
          <w:i/>
          <w:color w:val="000000"/>
          <w:sz w:val="24"/>
          <w:szCs w:val="24"/>
        </w:rPr>
        <w:t>Psikoloji</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Disiplinlerarası</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Şehir</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Araştırmaları</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Sempozyumu</w:t>
      </w:r>
      <w:proofErr w:type="spellEnd"/>
      <w:r w:rsidRPr="00AB611C">
        <w:rPr>
          <w:rFonts w:ascii="Times New Roman" w:hAnsi="Times New Roman" w:cs="Times New Roman"/>
          <w:color w:val="000000"/>
          <w:sz w:val="24"/>
          <w:szCs w:val="24"/>
        </w:rPr>
        <w:t xml:space="preserve">  (Cities and </w:t>
      </w:r>
      <w:proofErr w:type="spellStart"/>
      <w:r w:rsidRPr="00AB611C">
        <w:rPr>
          <w:rFonts w:ascii="Times New Roman" w:hAnsi="Times New Roman" w:cs="Times New Roman"/>
          <w:color w:val="000000"/>
          <w:sz w:val="24"/>
          <w:szCs w:val="24"/>
        </w:rPr>
        <w:t>Enviromental</w:t>
      </w:r>
      <w:proofErr w:type="spellEnd"/>
      <w:r w:rsidRPr="00AB611C">
        <w:rPr>
          <w:rFonts w:ascii="Times New Roman" w:hAnsi="Times New Roman" w:cs="Times New Roman"/>
          <w:color w:val="000000"/>
          <w:sz w:val="24"/>
          <w:szCs w:val="24"/>
        </w:rPr>
        <w:t xml:space="preserve"> Psychology</w:t>
      </w:r>
      <w:r>
        <w:rPr>
          <w:rFonts w:ascii="Times New Roman" w:hAnsi="Times New Roman" w:cs="Times New Roman"/>
          <w:color w:val="000000"/>
          <w:sz w:val="24"/>
          <w:szCs w:val="24"/>
        </w:rPr>
        <w:t>,</w:t>
      </w:r>
      <w:r w:rsidRPr="00AB611C">
        <w:rPr>
          <w:rFonts w:ascii="Times New Roman" w:hAnsi="Times New Roman" w:cs="Times New Roman"/>
          <w:color w:val="000000"/>
          <w:sz w:val="24"/>
          <w:szCs w:val="24"/>
        </w:rPr>
        <w:t xml:space="preserve"> Interdisciplinary  Urban Resea</w:t>
      </w:r>
      <w:r>
        <w:rPr>
          <w:rFonts w:ascii="Times New Roman" w:hAnsi="Times New Roman" w:cs="Times New Roman"/>
          <w:color w:val="000000"/>
          <w:sz w:val="24"/>
          <w:szCs w:val="24"/>
        </w:rPr>
        <w:t>r</w:t>
      </w:r>
      <w:r w:rsidRPr="00AB611C">
        <w:rPr>
          <w:rFonts w:ascii="Times New Roman" w:hAnsi="Times New Roman" w:cs="Times New Roman"/>
          <w:color w:val="000000"/>
          <w:sz w:val="24"/>
          <w:szCs w:val="24"/>
        </w:rPr>
        <w:t xml:space="preserve">ch Symposium), in :  </w:t>
      </w:r>
      <w:proofErr w:type="spellStart"/>
      <w:r w:rsidRPr="00AB611C">
        <w:rPr>
          <w:rFonts w:ascii="Times New Roman" w:hAnsi="Times New Roman" w:cs="Times New Roman"/>
          <w:color w:val="000000"/>
          <w:sz w:val="24"/>
          <w:szCs w:val="24"/>
        </w:rPr>
        <w:t>Oya</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Okan</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ve</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Ayşen</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Şatıroğlu</w:t>
      </w:r>
      <w:proofErr w:type="spellEnd"/>
      <w:r w:rsidRPr="00AB611C">
        <w:rPr>
          <w:rFonts w:ascii="Times New Roman" w:hAnsi="Times New Roman" w:cs="Times New Roman"/>
          <w:color w:val="000000"/>
          <w:sz w:val="24"/>
          <w:szCs w:val="24"/>
        </w:rPr>
        <w:t xml:space="preserve">, İ. Ü. </w:t>
      </w:r>
      <w:proofErr w:type="spellStart"/>
      <w:r w:rsidRPr="00AB611C">
        <w:rPr>
          <w:rFonts w:ascii="Times New Roman" w:hAnsi="Times New Roman" w:cs="Times New Roman"/>
          <w:color w:val="000000"/>
          <w:sz w:val="24"/>
          <w:szCs w:val="24"/>
        </w:rPr>
        <w:t>Edeb</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Fak</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Sosyoloji</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Dergisi</w:t>
      </w:r>
      <w:proofErr w:type="spellEnd"/>
      <w:r w:rsidRPr="00AB611C">
        <w:rPr>
          <w:rFonts w:ascii="Times New Roman" w:hAnsi="Times New Roman" w:cs="Times New Roman"/>
          <w:color w:val="000000"/>
          <w:sz w:val="24"/>
          <w:szCs w:val="24"/>
        </w:rPr>
        <w:t>, 3. Dizi-</w:t>
      </w:r>
      <w:proofErr w:type="gramStart"/>
      <w:r w:rsidRPr="00AB611C">
        <w:rPr>
          <w:rFonts w:ascii="Times New Roman" w:hAnsi="Times New Roman" w:cs="Times New Roman"/>
          <w:color w:val="000000"/>
          <w:sz w:val="24"/>
          <w:szCs w:val="24"/>
        </w:rPr>
        <w:t>9.Sayı</w:t>
      </w:r>
      <w:proofErr w:type="gramEnd"/>
      <w:r w:rsidRPr="00AB611C">
        <w:rPr>
          <w:rFonts w:ascii="Times New Roman" w:hAnsi="Times New Roman" w:cs="Times New Roman"/>
          <w:color w:val="000000"/>
          <w:sz w:val="24"/>
          <w:szCs w:val="24"/>
        </w:rPr>
        <w:t>, 2004</w:t>
      </w:r>
      <w:r>
        <w:rPr>
          <w:rFonts w:ascii="Times New Roman" w:hAnsi="Times New Roman" w:cs="Times New Roman"/>
          <w:color w:val="000000"/>
          <w:sz w:val="24"/>
          <w:szCs w:val="24"/>
        </w:rPr>
        <w:t>,</w:t>
      </w:r>
      <w:r w:rsidRPr="00AB611C">
        <w:rPr>
          <w:rFonts w:ascii="Times New Roman" w:hAnsi="Times New Roman" w:cs="Times New Roman"/>
          <w:color w:val="000000"/>
          <w:sz w:val="24"/>
          <w:szCs w:val="24"/>
        </w:rPr>
        <w:t xml:space="preserve"> İ.Ü. </w:t>
      </w:r>
      <w:proofErr w:type="spellStart"/>
      <w:r w:rsidRPr="00AB611C">
        <w:rPr>
          <w:rFonts w:ascii="Times New Roman" w:hAnsi="Times New Roman" w:cs="Times New Roman"/>
          <w:color w:val="000000"/>
          <w:sz w:val="24"/>
          <w:szCs w:val="24"/>
        </w:rPr>
        <w:t>Yayın</w:t>
      </w:r>
      <w:proofErr w:type="spellEnd"/>
      <w:r w:rsidRPr="00AB611C">
        <w:rPr>
          <w:rFonts w:ascii="Times New Roman" w:hAnsi="Times New Roman" w:cs="Times New Roman"/>
          <w:color w:val="000000"/>
          <w:sz w:val="24"/>
          <w:szCs w:val="24"/>
        </w:rPr>
        <w:t xml:space="preserve"> No. 4533, İstanbul </w:t>
      </w:r>
      <w:proofErr w:type="spellStart"/>
      <w:r w:rsidRPr="00AB611C">
        <w:rPr>
          <w:rFonts w:ascii="Times New Roman" w:hAnsi="Times New Roman" w:cs="Times New Roman"/>
          <w:color w:val="000000"/>
          <w:sz w:val="24"/>
          <w:szCs w:val="24"/>
        </w:rPr>
        <w:t>Üniversitesi</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Sosyoloji</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Araştırma</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Merkezi</w:t>
      </w:r>
      <w:proofErr w:type="spellEnd"/>
      <w:r>
        <w:rPr>
          <w:rFonts w:ascii="Times New Roman" w:hAnsi="Times New Roman" w:cs="Times New Roman"/>
          <w:color w:val="000000"/>
          <w:sz w:val="24"/>
          <w:szCs w:val="24"/>
        </w:rPr>
        <w:t>,</w:t>
      </w:r>
      <w:r w:rsidRPr="00AB611C">
        <w:rPr>
          <w:rFonts w:ascii="Times New Roman" w:hAnsi="Times New Roman" w:cs="Times New Roman"/>
          <w:color w:val="000000"/>
          <w:sz w:val="24"/>
          <w:szCs w:val="24"/>
        </w:rPr>
        <w:t xml:space="preserve"> 13-14 </w:t>
      </w:r>
      <w:proofErr w:type="spellStart"/>
      <w:r w:rsidRPr="00AB611C">
        <w:rPr>
          <w:rFonts w:ascii="Times New Roman" w:hAnsi="Times New Roman" w:cs="Times New Roman"/>
          <w:color w:val="000000"/>
          <w:sz w:val="24"/>
          <w:szCs w:val="24"/>
        </w:rPr>
        <w:t>Mayıs</w:t>
      </w:r>
      <w:proofErr w:type="spellEnd"/>
      <w:r w:rsidRPr="00AB611C">
        <w:rPr>
          <w:rFonts w:ascii="Times New Roman" w:hAnsi="Times New Roman" w:cs="Times New Roman"/>
          <w:color w:val="000000"/>
          <w:sz w:val="24"/>
          <w:szCs w:val="24"/>
        </w:rPr>
        <w:t xml:space="preserve"> 2004, İstanbul </w:t>
      </w:r>
      <w:proofErr w:type="spellStart"/>
      <w:r w:rsidRPr="00AB611C">
        <w:rPr>
          <w:rFonts w:ascii="Times New Roman" w:hAnsi="Times New Roman" w:cs="Times New Roman"/>
          <w:color w:val="000000"/>
          <w:sz w:val="24"/>
          <w:szCs w:val="24"/>
        </w:rPr>
        <w:t>Üniversitesi</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Edebiyat</w:t>
      </w:r>
      <w:proofErr w:type="spellEnd"/>
      <w:r w:rsidRPr="00AB611C">
        <w:rPr>
          <w:rFonts w:ascii="Times New Roman" w:hAnsi="Times New Roman" w:cs="Times New Roman"/>
          <w:color w:val="000000"/>
          <w:sz w:val="24"/>
          <w:szCs w:val="24"/>
        </w:rPr>
        <w:t xml:space="preserve">   </w:t>
      </w:r>
      <w:proofErr w:type="spellStart"/>
      <w:r w:rsidRPr="00AB611C">
        <w:rPr>
          <w:rFonts w:ascii="Times New Roman" w:hAnsi="Times New Roman" w:cs="Times New Roman"/>
          <w:color w:val="000000"/>
          <w:sz w:val="24"/>
          <w:szCs w:val="24"/>
        </w:rPr>
        <w:t>Fakültesi</w:t>
      </w:r>
      <w:proofErr w:type="spellEnd"/>
      <w:r>
        <w:rPr>
          <w:rFonts w:ascii="Times New Roman" w:hAnsi="Times New Roman" w:cs="Times New Roman"/>
          <w:color w:val="000000"/>
          <w:sz w:val="24"/>
          <w:szCs w:val="24"/>
        </w:rPr>
        <w:t xml:space="preserve"> </w:t>
      </w:r>
      <w:r w:rsidRPr="00AB611C">
        <w:rPr>
          <w:rFonts w:ascii="Times New Roman" w:hAnsi="Times New Roman" w:cs="Times New Roman"/>
          <w:color w:val="000000"/>
          <w:sz w:val="24"/>
          <w:szCs w:val="24"/>
        </w:rPr>
        <w:t xml:space="preserve">(İstanbul University Faculty of Letters), İstanbul, </w:t>
      </w:r>
      <w:r>
        <w:rPr>
          <w:rFonts w:ascii="Times New Roman" w:hAnsi="Times New Roman" w:cs="Times New Roman"/>
          <w:color w:val="000000"/>
          <w:sz w:val="24"/>
          <w:szCs w:val="24"/>
        </w:rPr>
        <w:t>pp.</w:t>
      </w:r>
      <w:r w:rsidRPr="00AB611C">
        <w:rPr>
          <w:rFonts w:ascii="Times New Roman" w:hAnsi="Times New Roman" w:cs="Times New Roman"/>
          <w:color w:val="000000"/>
          <w:sz w:val="24"/>
          <w:szCs w:val="24"/>
        </w:rPr>
        <w:t xml:space="preserve">63-106..      </w:t>
      </w:r>
    </w:p>
    <w:p w:rsidR="00DD37DF" w:rsidRPr="00A9675D" w:rsidRDefault="00DD37DF" w:rsidP="004C01CA">
      <w:pPr>
        <w:spacing w:line="360" w:lineRule="auto"/>
        <w:jc w:val="both"/>
        <w:rPr>
          <w:rFonts w:ascii="Times New Roman" w:hAnsi="Times New Roman" w:cs="Times New Roman"/>
          <w:sz w:val="24"/>
          <w:szCs w:val="24"/>
        </w:rPr>
      </w:pPr>
      <w:r w:rsidRPr="00A9675D">
        <w:rPr>
          <w:rFonts w:ascii="Times New Roman" w:hAnsi="Times New Roman" w:cs="Times New Roman"/>
          <w:sz w:val="24"/>
          <w:szCs w:val="24"/>
        </w:rPr>
        <w:t xml:space="preserve">Işıkpınar, </w:t>
      </w:r>
      <w:r w:rsidR="005A3A39" w:rsidRPr="00AB611C">
        <w:rPr>
          <w:rFonts w:ascii="Times New Roman" w:hAnsi="Times New Roman" w:cs="Times New Roman"/>
          <w:sz w:val="24"/>
          <w:szCs w:val="24"/>
        </w:rPr>
        <w:t xml:space="preserve">M.E. </w:t>
      </w:r>
      <w:r w:rsidRPr="00A9675D">
        <w:rPr>
          <w:rFonts w:ascii="Times New Roman" w:hAnsi="Times New Roman" w:cs="Times New Roman"/>
          <w:sz w:val="24"/>
          <w:szCs w:val="24"/>
        </w:rPr>
        <w:t xml:space="preserve">(1995) </w:t>
      </w:r>
      <w:proofErr w:type="spellStart"/>
      <w:r w:rsidRPr="00A9675D">
        <w:rPr>
          <w:rFonts w:ascii="Times New Roman" w:hAnsi="Times New Roman" w:cs="Times New Roman"/>
          <w:sz w:val="24"/>
          <w:szCs w:val="24"/>
        </w:rPr>
        <w:t>Çevresel</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Psikoloji</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ve</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Mekan</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Etkileşimi</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Mekan</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Düzenlemede</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Psikolojik</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Boyut</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Gerekliliği</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Üzerine</w:t>
      </w:r>
      <w:proofErr w:type="spellEnd"/>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Yöntemsel</w:t>
      </w:r>
      <w:proofErr w:type="spellEnd"/>
      <w:r w:rsidRPr="00A9675D">
        <w:rPr>
          <w:rFonts w:ascii="Times New Roman" w:hAnsi="Times New Roman" w:cs="Times New Roman"/>
          <w:sz w:val="24"/>
          <w:szCs w:val="24"/>
        </w:rPr>
        <w:t xml:space="preserve"> Bir </w:t>
      </w:r>
      <w:proofErr w:type="spellStart"/>
      <w:r w:rsidRPr="00A9675D">
        <w:rPr>
          <w:rFonts w:ascii="Times New Roman" w:hAnsi="Times New Roman" w:cs="Times New Roman"/>
          <w:sz w:val="24"/>
          <w:szCs w:val="24"/>
        </w:rPr>
        <w:t>Araştırma</w:t>
      </w:r>
      <w:proofErr w:type="spellEnd"/>
      <w:r w:rsidRPr="00A9675D">
        <w:rPr>
          <w:rFonts w:ascii="Times New Roman" w:hAnsi="Times New Roman" w:cs="Times New Roman"/>
          <w:sz w:val="24"/>
          <w:szCs w:val="24"/>
        </w:rPr>
        <w:t>, (Eng., Environmental Psychology and Spatial Interaction: A Research On the Necessity of the Psychological Dimension in Spatial Organization</w:t>
      </w:r>
      <w:proofErr w:type="gramStart"/>
      <w:r w:rsidRPr="00A9675D">
        <w:rPr>
          <w:rFonts w:ascii="Times New Roman" w:hAnsi="Times New Roman" w:cs="Times New Roman"/>
          <w:sz w:val="24"/>
          <w:szCs w:val="24"/>
        </w:rPr>
        <w:t xml:space="preserve">),  </w:t>
      </w:r>
      <w:proofErr w:type="spellStart"/>
      <w:r w:rsidRPr="00A9675D">
        <w:rPr>
          <w:rFonts w:ascii="Times New Roman" w:hAnsi="Times New Roman" w:cs="Times New Roman"/>
          <w:sz w:val="24"/>
          <w:szCs w:val="24"/>
        </w:rPr>
        <w:t>Mimar</w:t>
      </w:r>
      <w:proofErr w:type="spellEnd"/>
      <w:proofErr w:type="gramEnd"/>
      <w:r w:rsidRPr="00A9675D">
        <w:rPr>
          <w:rFonts w:ascii="Times New Roman" w:hAnsi="Times New Roman" w:cs="Times New Roman"/>
          <w:sz w:val="24"/>
          <w:szCs w:val="24"/>
        </w:rPr>
        <w:t xml:space="preserve"> Sinan University Department of City and Regional Plannin</w:t>
      </w:r>
      <w:r w:rsidR="005A3A39">
        <w:rPr>
          <w:rFonts w:ascii="Times New Roman" w:hAnsi="Times New Roman" w:cs="Times New Roman"/>
          <w:sz w:val="24"/>
          <w:szCs w:val="24"/>
        </w:rPr>
        <w:t>g, Ph. D. Thesis, Turkey</w:t>
      </w:r>
      <w:r w:rsidRPr="00A9675D">
        <w:rPr>
          <w:rFonts w:ascii="Times New Roman" w:hAnsi="Times New Roman" w:cs="Times New Roman"/>
          <w:sz w:val="24"/>
          <w:szCs w:val="24"/>
        </w:rPr>
        <w:t>,</w:t>
      </w:r>
      <w:r w:rsidR="005A3A39">
        <w:rPr>
          <w:rFonts w:ascii="Times New Roman" w:hAnsi="Times New Roman" w:cs="Times New Roman"/>
          <w:sz w:val="24"/>
          <w:szCs w:val="24"/>
        </w:rPr>
        <w:t xml:space="preserve"> 182</w:t>
      </w:r>
      <w:r w:rsidRPr="00A9675D">
        <w:rPr>
          <w:rFonts w:ascii="Times New Roman" w:hAnsi="Times New Roman" w:cs="Times New Roman"/>
          <w:sz w:val="24"/>
          <w:szCs w:val="24"/>
        </w:rPr>
        <w:t xml:space="preserve"> </w:t>
      </w:r>
      <w:r w:rsidR="005A3A39">
        <w:rPr>
          <w:rFonts w:ascii="Times New Roman" w:hAnsi="Times New Roman" w:cs="Times New Roman"/>
          <w:sz w:val="24"/>
          <w:szCs w:val="24"/>
        </w:rPr>
        <w:t>p., unpublished.</w:t>
      </w:r>
    </w:p>
    <w:p w:rsidR="00DD2015" w:rsidRDefault="00DD37DF" w:rsidP="004C01CA">
      <w:pPr>
        <w:spacing w:line="360" w:lineRule="auto"/>
        <w:jc w:val="both"/>
        <w:rPr>
          <w:rFonts w:ascii="Times New Roman" w:hAnsi="Times New Roman" w:cs="Times New Roman"/>
          <w:sz w:val="24"/>
          <w:szCs w:val="24"/>
        </w:rPr>
      </w:pPr>
      <w:r w:rsidRPr="00A9675D">
        <w:rPr>
          <w:rFonts w:ascii="Times New Roman" w:hAnsi="Times New Roman" w:cs="Times New Roman"/>
          <w:sz w:val="24"/>
          <w:szCs w:val="24"/>
        </w:rPr>
        <w:t>Işıkpınar,</w:t>
      </w:r>
      <w:r>
        <w:rPr>
          <w:rFonts w:ascii="Times New Roman" w:hAnsi="Times New Roman" w:cs="Times New Roman"/>
          <w:sz w:val="24"/>
          <w:szCs w:val="24"/>
        </w:rPr>
        <w:t xml:space="preserve"> </w:t>
      </w:r>
      <w:r w:rsidRPr="00A9675D">
        <w:rPr>
          <w:rFonts w:ascii="Times New Roman" w:hAnsi="Times New Roman" w:cs="Times New Roman"/>
          <w:sz w:val="24"/>
          <w:szCs w:val="24"/>
        </w:rPr>
        <w:t>M.E. (1994</w:t>
      </w:r>
      <w:proofErr w:type="gramStart"/>
      <w:r w:rsidRPr="00A9675D">
        <w:rPr>
          <w:rFonts w:ascii="Times New Roman" w:hAnsi="Times New Roman" w:cs="Times New Roman"/>
          <w:sz w:val="24"/>
          <w:szCs w:val="24"/>
        </w:rPr>
        <w:t xml:space="preserve">)  </w:t>
      </w:r>
      <w:r w:rsidRPr="00A9675D">
        <w:rPr>
          <w:rFonts w:ascii="Times New Roman" w:hAnsi="Times New Roman" w:cs="Times New Roman"/>
          <w:i/>
          <w:sz w:val="24"/>
          <w:szCs w:val="24"/>
        </w:rPr>
        <w:t>Planning</w:t>
      </w:r>
      <w:proofErr w:type="gramEnd"/>
      <w:r w:rsidRPr="00A9675D">
        <w:rPr>
          <w:rFonts w:ascii="Times New Roman" w:hAnsi="Times New Roman" w:cs="Times New Roman"/>
          <w:i/>
          <w:sz w:val="24"/>
          <w:szCs w:val="24"/>
        </w:rPr>
        <w:t xml:space="preserve"> And Designing For Change and Heterogeneity Require New Insights Into Human Dimensions</w:t>
      </w:r>
      <w:r>
        <w:rPr>
          <w:rFonts w:ascii="Times New Roman" w:hAnsi="Times New Roman" w:cs="Times New Roman"/>
          <w:sz w:val="24"/>
          <w:szCs w:val="24"/>
        </w:rPr>
        <w:t>, 8</w:t>
      </w:r>
      <w:r w:rsidRPr="00A9675D">
        <w:rPr>
          <w:rFonts w:ascii="Times New Roman" w:hAnsi="Times New Roman" w:cs="Times New Roman"/>
          <w:sz w:val="24"/>
          <w:szCs w:val="24"/>
        </w:rPr>
        <w:t xml:space="preserve">th AESOP Congress,: Planning For A Broader Europe, </w:t>
      </w:r>
      <w:r w:rsidRPr="00A9675D">
        <w:rPr>
          <w:rFonts w:ascii="Times New Roman" w:hAnsi="Times New Roman" w:cs="Times New Roman"/>
          <w:sz w:val="24"/>
          <w:szCs w:val="24"/>
        </w:rPr>
        <w:lastRenderedPageBreak/>
        <w:t xml:space="preserve">Association of European Schools of Planning and </w:t>
      </w:r>
      <w:proofErr w:type="spellStart"/>
      <w:r w:rsidRPr="00A9675D">
        <w:rPr>
          <w:rFonts w:ascii="Times New Roman" w:hAnsi="Times New Roman" w:cs="Times New Roman"/>
          <w:sz w:val="24"/>
          <w:szCs w:val="24"/>
        </w:rPr>
        <w:t>Yıldız</w:t>
      </w:r>
      <w:proofErr w:type="spellEnd"/>
      <w:r w:rsidRPr="00A9675D">
        <w:rPr>
          <w:rFonts w:ascii="Times New Roman" w:hAnsi="Times New Roman" w:cs="Times New Roman"/>
          <w:sz w:val="24"/>
          <w:szCs w:val="24"/>
        </w:rPr>
        <w:t xml:space="preserve"> </w:t>
      </w:r>
      <w:r>
        <w:rPr>
          <w:rFonts w:ascii="Times New Roman" w:hAnsi="Times New Roman" w:cs="Times New Roman"/>
          <w:sz w:val="24"/>
          <w:szCs w:val="24"/>
        </w:rPr>
        <w:t>University</w:t>
      </w:r>
      <w:r w:rsidRPr="00A967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675D">
        <w:rPr>
          <w:rFonts w:ascii="Times New Roman" w:hAnsi="Times New Roman" w:cs="Times New Roman"/>
          <w:sz w:val="24"/>
          <w:szCs w:val="24"/>
        </w:rPr>
        <w:t xml:space="preserve">İstanbul, 24-27 </w:t>
      </w:r>
      <w:proofErr w:type="spellStart"/>
      <w:r w:rsidRPr="00A9675D">
        <w:rPr>
          <w:rFonts w:ascii="Times New Roman" w:hAnsi="Times New Roman" w:cs="Times New Roman"/>
          <w:sz w:val="24"/>
          <w:szCs w:val="24"/>
        </w:rPr>
        <w:t>Ağustos</w:t>
      </w:r>
      <w:proofErr w:type="spellEnd"/>
      <w:r w:rsidRPr="00A9675D">
        <w:rPr>
          <w:rFonts w:ascii="Times New Roman" w:hAnsi="Times New Roman" w:cs="Times New Roman"/>
          <w:sz w:val="24"/>
          <w:szCs w:val="24"/>
        </w:rPr>
        <w:t xml:space="preserve"> 1994, </w:t>
      </w:r>
      <w:r>
        <w:rPr>
          <w:rFonts w:ascii="Times New Roman" w:hAnsi="Times New Roman" w:cs="Times New Roman"/>
          <w:sz w:val="24"/>
          <w:szCs w:val="24"/>
        </w:rPr>
        <w:t>pp</w:t>
      </w:r>
      <w:r w:rsidRPr="00A9675D">
        <w:rPr>
          <w:rFonts w:ascii="Times New Roman" w:hAnsi="Times New Roman" w:cs="Times New Roman"/>
          <w:sz w:val="24"/>
          <w:szCs w:val="24"/>
        </w:rPr>
        <w:t>.418-438.</w:t>
      </w:r>
    </w:p>
    <w:p w:rsidR="00964C4F" w:rsidRPr="005F350C" w:rsidRDefault="00964C4F" w:rsidP="004C01C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İllerbank</w:t>
      </w:r>
      <w:proofErr w:type="spellEnd"/>
      <w:r>
        <w:rPr>
          <w:rFonts w:ascii="Times New Roman" w:hAnsi="Times New Roman" w:cs="Times New Roman"/>
          <w:sz w:val="24"/>
          <w:szCs w:val="24"/>
        </w:rPr>
        <w:t xml:space="preserve"> </w:t>
      </w:r>
      <w:r w:rsidRPr="0096150E">
        <w:rPr>
          <w:rFonts w:ascii="Times New Roman" w:hAnsi="Times New Roman"/>
          <w:color w:val="000000"/>
          <w:sz w:val="24"/>
          <w:szCs w:val="24"/>
        </w:rPr>
        <w:t xml:space="preserve"> </w:t>
      </w:r>
      <w:r>
        <w:rPr>
          <w:rFonts w:ascii="Times New Roman" w:hAnsi="Times New Roman"/>
          <w:color w:val="000000"/>
          <w:sz w:val="24"/>
          <w:szCs w:val="24"/>
        </w:rPr>
        <w:t>(</w:t>
      </w:r>
      <w:proofErr w:type="gramEnd"/>
      <w:r w:rsidRPr="0096150E">
        <w:rPr>
          <w:rFonts w:ascii="Times New Roman" w:hAnsi="Times New Roman"/>
          <w:color w:val="000000"/>
          <w:sz w:val="24"/>
          <w:szCs w:val="24"/>
        </w:rPr>
        <w:t>1974-1997</w:t>
      </w:r>
      <w:r w:rsidR="00CD13EF">
        <w:rPr>
          <w:rFonts w:ascii="Times New Roman" w:hAnsi="Times New Roman"/>
          <w:color w:val="000000"/>
          <w:sz w:val="24"/>
          <w:szCs w:val="24"/>
        </w:rPr>
        <w:t xml:space="preserve">) </w:t>
      </w:r>
      <w:r w:rsidRPr="0096150E">
        <w:rPr>
          <w:rFonts w:ascii="Times New Roman" w:hAnsi="Times New Roman"/>
          <w:color w:val="000000"/>
          <w:sz w:val="24"/>
          <w:szCs w:val="24"/>
        </w:rPr>
        <w:t xml:space="preserve"> Period Reports on Planning Conducted at </w:t>
      </w:r>
      <w:proofErr w:type="spellStart"/>
      <w:r w:rsidRPr="0096150E">
        <w:rPr>
          <w:rFonts w:ascii="Times New Roman" w:hAnsi="Times New Roman"/>
          <w:color w:val="000000"/>
          <w:sz w:val="24"/>
          <w:szCs w:val="24"/>
        </w:rPr>
        <w:t>İllerbank</w:t>
      </w:r>
      <w:proofErr w:type="spellEnd"/>
      <w:r w:rsidRPr="0096150E">
        <w:rPr>
          <w:rFonts w:ascii="Times New Roman" w:hAnsi="Times New Roman"/>
          <w:color w:val="000000"/>
          <w:sz w:val="24"/>
          <w:szCs w:val="24"/>
        </w:rPr>
        <w:t xml:space="preserve">, </w:t>
      </w:r>
      <w:proofErr w:type="spellStart"/>
      <w:r w:rsidRPr="0096150E">
        <w:rPr>
          <w:rFonts w:ascii="Times New Roman" w:hAnsi="Times New Roman"/>
          <w:color w:val="000000"/>
          <w:sz w:val="24"/>
          <w:szCs w:val="24"/>
        </w:rPr>
        <w:t>İller</w:t>
      </w:r>
      <w:proofErr w:type="spellEnd"/>
      <w:r w:rsidRPr="0096150E">
        <w:rPr>
          <w:rFonts w:ascii="Times New Roman" w:hAnsi="Times New Roman"/>
          <w:color w:val="000000"/>
          <w:sz w:val="24"/>
          <w:szCs w:val="24"/>
        </w:rPr>
        <w:t xml:space="preserve"> </w:t>
      </w:r>
      <w:proofErr w:type="spellStart"/>
      <w:r w:rsidRPr="0096150E">
        <w:rPr>
          <w:rFonts w:ascii="Times New Roman" w:hAnsi="Times New Roman"/>
          <w:color w:val="000000"/>
          <w:sz w:val="24"/>
          <w:szCs w:val="24"/>
        </w:rPr>
        <w:t>Bankası</w:t>
      </w:r>
      <w:proofErr w:type="spellEnd"/>
      <w:r w:rsidRPr="0096150E">
        <w:rPr>
          <w:rFonts w:ascii="Times New Roman" w:hAnsi="Times New Roman"/>
          <w:color w:val="000000"/>
          <w:sz w:val="24"/>
          <w:szCs w:val="24"/>
        </w:rPr>
        <w:t xml:space="preserve"> </w:t>
      </w:r>
      <w:proofErr w:type="spellStart"/>
      <w:r w:rsidRPr="0096150E">
        <w:rPr>
          <w:rFonts w:ascii="Times New Roman" w:hAnsi="Times New Roman"/>
          <w:color w:val="000000"/>
          <w:sz w:val="24"/>
          <w:szCs w:val="24"/>
        </w:rPr>
        <w:t>Genel</w:t>
      </w:r>
      <w:proofErr w:type="spellEnd"/>
      <w:r w:rsidRPr="0096150E">
        <w:rPr>
          <w:rFonts w:ascii="Times New Roman" w:hAnsi="Times New Roman"/>
          <w:color w:val="000000"/>
          <w:sz w:val="24"/>
          <w:szCs w:val="24"/>
        </w:rPr>
        <w:t xml:space="preserve">   </w:t>
      </w:r>
      <w:proofErr w:type="spellStart"/>
      <w:r w:rsidRPr="0096150E">
        <w:rPr>
          <w:rFonts w:ascii="Times New Roman" w:hAnsi="Times New Roman"/>
          <w:color w:val="000000"/>
          <w:sz w:val="24"/>
          <w:szCs w:val="24"/>
        </w:rPr>
        <w:t>Müdürlüğü</w:t>
      </w:r>
      <w:proofErr w:type="spellEnd"/>
      <w:r w:rsidRPr="0096150E">
        <w:rPr>
          <w:rFonts w:ascii="Times New Roman" w:hAnsi="Times New Roman"/>
          <w:color w:val="000000"/>
          <w:sz w:val="24"/>
          <w:szCs w:val="24"/>
        </w:rPr>
        <w:t>, (Eng.</w:t>
      </w:r>
      <w:r w:rsidR="00F60645">
        <w:rPr>
          <w:rFonts w:ascii="Times New Roman" w:hAnsi="Times New Roman"/>
          <w:color w:val="000000"/>
          <w:sz w:val="24"/>
          <w:szCs w:val="24"/>
        </w:rPr>
        <w:t xml:space="preserve"> </w:t>
      </w:r>
      <w:r w:rsidRPr="0096150E">
        <w:rPr>
          <w:rFonts w:ascii="Times New Roman" w:hAnsi="Times New Roman"/>
          <w:color w:val="000000"/>
          <w:sz w:val="24"/>
          <w:szCs w:val="24"/>
        </w:rPr>
        <w:t xml:space="preserve">General Directorate of </w:t>
      </w:r>
      <w:proofErr w:type="spellStart"/>
      <w:r w:rsidRPr="0096150E">
        <w:rPr>
          <w:rFonts w:ascii="Times New Roman" w:hAnsi="Times New Roman"/>
          <w:color w:val="000000"/>
          <w:sz w:val="24"/>
          <w:szCs w:val="24"/>
        </w:rPr>
        <w:t>İllerbank</w:t>
      </w:r>
      <w:proofErr w:type="spellEnd"/>
      <w:r w:rsidRPr="0096150E">
        <w:rPr>
          <w:rFonts w:ascii="Times New Roman" w:hAnsi="Times New Roman"/>
          <w:color w:val="000000"/>
          <w:sz w:val="24"/>
          <w:szCs w:val="24"/>
        </w:rPr>
        <w:t xml:space="preserve">), Ankara: </w:t>
      </w:r>
      <w:proofErr w:type="spellStart"/>
      <w:r w:rsidRPr="0096150E">
        <w:rPr>
          <w:rFonts w:ascii="Times New Roman" w:hAnsi="Times New Roman"/>
          <w:color w:val="000000"/>
          <w:sz w:val="24"/>
          <w:szCs w:val="24"/>
        </w:rPr>
        <w:t>İllerbank</w:t>
      </w:r>
      <w:proofErr w:type="spellEnd"/>
      <w:r w:rsidRPr="0096150E">
        <w:rPr>
          <w:rFonts w:ascii="Times New Roman" w:hAnsi="Times New Roman"/>
          <w:color w:val="000000"/>
          <w:sz w:val="24"/>
          <w:szCs w:val="24"/>
        </w:rPr>
        <w:t xml:space="preserve"> Publications</w:t>
      </w:r>
      <w:r>
        <w:rPr>
          <w:rFonts w:ascii="Times New Roman" w:hAnsi="Times New Roman"/>
          <w:color w:val="000000"/>
          <w:sz w:val="24"/>
          <w:szCs w:val="24"/>
        </w:rPr>
        <w:t>, Turkey</w:t>
      </w:r>
      <w:r w:rsidR="00475BC3">
        <w:rPr>
          <w:rFonts w:ascii="Times New Roman" w:hAnsi="Times New Roman"/>
          <w:color w:val="000000"/>
          <w:sz w:val="24"/>
          <w:szCs w:val="24"/>
        </w:rPr>
        <w:t>, in Turkish.</w:t>
      </w:r>
    </w:p>
    <w:p w:rsidR="00964C4F" w:rsidRPr="005F350C" w:rsidRDefault="00964C4F" w:rsidP="004C01CA">
      <w:pPr>
        <w:tabs>
          <w:tab w:val="left" w:pos="426"/>
          <w:tab w:val="left" w:pos="720"/>
          <w:tab w:val="left" w:pos="1276"/>
        </w:tabs>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sz w:val="24"/>
          <w:szCs w:val="24"/>
        </w:rPr>
        <w:t>İllerbank</w:t>
      </w:r>
      <w:proofErr w:type="spellEnd"/>
      <w:r>
        <w:rPr>
          <w:rFonts w:ascii="Times New Roman" w:hAnsi="Times New Roman" w:cs="Times New Roman"/>
          <w:sz w:val="24"/>
          <w:szCs w:val="24"/>
        </w:rPr>
        <w:t xml:space="preserve"> (1995</w:t>
      </w:r>
      <w:proofErr w:type="gramStart"/>
      <w:r w:rsidRPr="005F350C">
        <w:rPr>
          <w:rFonts w:ascii="Times New Roman" w:hAnsi="Times New Roman" w:cs="Times New Roman"/>
          <w:sz w:val="24"/>
          <w:szCs w:val="24"/>
        </w:rPr>
        <w:t xml:space="preserve">)  </w:t>
      </w:r>
      <w:proofErr w:type="spellStart"/>
      <w:r w:rsidRPr="005F350C">
        <w:rPr>
          <w:rFonts w:ascii="Times New Roman" w:hAnsi="Times New Roman" w:cs="Times New Roman"/>
          <w:sz w:val="24"/>
          <w:szCs w:val="24"/>
        </w:rPr>
        <w:t>Hanlı</w:t>
      </w:r>
      <w:proofErr w:type="spellEnd"/>
      <w:proofErr w:type="gramEnd"/>
      <w:r w:rsidRPr="005F350C">
        <w:rPr>
          <w:rFonts w:ascii="Times New Roman" w:hAnsi="Times New Roman" w:cs="Times New Roman"/>
          <w:sz w:val="24"/>
          <w:szCs w:val="24"/>
        </w:rPr>
        <w:t xml:space="preserve"> Master Plan,</w:t>
      </w:r>
      <w:r w:rsidRPr="005F350C">
        <w:rPr>
          <w:rFonts w:ascii="Times New Roman" w:hAnsi="Times New Roman" w:cs="Times New Roman"/>
          <w:color w:val="000000"/>
          <w:sz w:val="24"/>
          <w:szCs w:val="24"/>
        </w:rPr>
        <w:t xml:space="preserve"> </w:t>
      </w:r>
      <w:proofErr w:type="spellStart"/>
      <w:r w:rsidRPr="005F350C">
        <w:rPr>
          <w:rFonts w:ascii="Times New Roman" w:hAnsi="Times New Roman" w:cs="Times New Roman"/>
          <w:color w:val="000000"/>
          <w:sz w:val="24"/>
          <w:szCs w:val="24"/>
        </w:rPr>
        <w:t>İllerbank</w:t>
      </w:r>
      <w:proofErr w:type="spellEnd"/>
      <w:r w:rsidRPr="005F350C">
        <w:rPr>
          <w:rFonts w:ascii="Times New Roman" w:hAnsi="Times New Roman" w:cs="Times New Roman"/>
          <w:color w:val="000000"/>
          <w:sz w:val="24"/>
          <w:szCs w:val="24"/>
        </w:rPr>
        <w:t xml:space="preserve"> Regional Directorate 1, İstanbul Urban Planning Bureau, the </w:t>
      </w:r>
      <w:proofErr w:type="spellStart"/>
      <w:r w:rsidRPr="005F350C">
        <w:rPr>
          <w:rFonts w:ascii="Times New Roman" w:hAnsi="Times New Roman" w:cs="Times New Roman"/>
          <w:color w:val="000000"/>
          <w:sz w:val="24"/>
          <w:szCs w:val="24"/>
        </w:rPr>
        <w:t>İllerbank</w:t>
      </w:r>
      <w:proofErr w:type="spellEnd"/>
      <w:r w:rsidRPr="005F350C">
        <w:rPr>
          <w:rFonts w:ascii="Times New Roman" w:hAnsi="Times New Roman" w:cs="Times New Roman"/>
          <w:color w:val="000000"/>
          <w:sz w:val="24"/>
          <w:szCs w:val="24"/>
        </w:rPr>
        <w:t xml:space="preserve">  Archives</w:t>
      </w:r>
      <w:r>
        <w:rPr>
          <w:rFonts w:ascii="Times New Roman" w:hAnsi="Times New Roman" w:cs="Times New Roman"/>
          <w:color w:val="000000"/>
          <w:sz w:val="24"/>
          <w:szCs w:val="24"/>
        </w:rPr>
        <w:t>, Ankara, Turkey</w:t>
      </w:r>
      <w:r w:rsidR="00475BC3">
        <w:rPr>
          <w:rFonts w:ascii="Times New Roman" w:hAnsi="Times New Roman"/>
          <w:color w:val="000000"/>
          <w:sz w:val="24"/>
          <w:szCs w:val="24"/>
        </w:rPr>
        <w:t>, in Turkish</w:t>
      </w:r>
      <w:r>
        <w:rPr>
          <w:rFonts w:ascii="Times New Roman" w:hAnsi="Times New Roman" w:cs="Times New Roman"/>
          <w:color w:val="000000"/>
          <w:sz w:val="24"/>
          <w:szCs w:val="24"/>
        </w:rPr>
        <w:t>.</w:t>
      </w:r>
    </w:p>
    <w:p w:rsidR="00964C4F" w:rsidRPr="00E514E6" w:rsidRDefault="00964C4F" w:rsidP="004C01CA">
      <w:pPr>
        <w:spacing w:line="360" w:lineRule="auto"/>
        <w:jc w:val="both"/>
        <w:rPr>
          <w:rFonts w:ascii="Times New Roman" w:hAnsi="Times New Roman" w:cs="Times New Roman"/>
          <w:sz w:val="24"/>
          <w:szCs w:val="24"/>
        </w:rPr>
      </w:pPr>
      <w:proofErr w:type="spellStart"/>
      <w:r w:rsidRPr="00E514E6">
        <w:rPr>
          <w:rFonts w:ascii="Times New Roman" w:hAnsi="Times New Roman" w:cs="Times New Roman"/>
          <w:sz w:val="24"/>
          <w:szCs w:val="24"/>
        </w:rPr>
        <w:t>Ittelson</w:t>
      </w:r>
      <w:proofErr w:type="spellEnd"/>
      <w:r w:rsidRPr="00E514E6">
        <w:rPr>
          <w:rFonts w:ascii="Times New Roman" w:hAnsi="Times New Roman" w:cs="Times New Roman"/>
          <w:sz w:val="24"/>
          <w:szCs w:val="24"/>
        </w:rPr>
        <w:t xml:space="preserve">, W.H., </w:t>
      </w:r>
      <w:proofErr w:type="spellStart"/>
      <w:r w:rsidRPr="00E514E6">
        <w:rPr>
          <w:rFonts w:ascii="Times New Roman" w:hAnsi="Times New Roman" w:cs="Times New Roman"/>
          <w:sz w:val="24"/>
          <w:szCs w:val="24"/>
        </w:rPr>
        <w:t>Proshansky</w:t>
      </w:r>
      <w:proofErr w:type="spellEnd"/>
      <w:r w:rsidRPr="00E514E6">
        <w:rPr>
          <w:rFonts w:ascii="Times New Roman" w:hAnsi="Times New Roman" w:cs="Times New Roman"/>
          <w:sz w:val="24"/>
          <w:szCs w:val="24"/>
        </w:rPr>
        <w:t>, M., Rivlin, L.G., and Winkel, G.H. (1974</w:t>
      </w:r>
      <w:proofErr w:type="gramStart"/>
      <w:r w:rsidRPr="00E514E6">
        <w:rPr>
          <w:rFonts w:ascii="Times New Roman" w:hAnsi="Times New Roman" w:cs="Times New Roman"/>
          <w:sz w:val="24"/>
          <w:szCs w:val="24"/>
        </w:rPr>
        <w:t>)  An</w:t>
      </w:r>
      <w:proofErr w:type="gramEnd"/>
      <w:r w:rsidRPr="00E514E6">
        <w:rPr>
          <w:rFonts w:ascii="Times New Roman" w:hAnsi="Times New Roman" w:cs="Times New Roman"/>
          <w:sz w:val="24"/>
          <w:szCs w:val="24"/>
        </w:rPr>
        <w:t xml:space="preserve"> Introduction to Environmental Psychology, ed. David Dempsey, Holt, Reinhart and Wilson Inc., printed in the United States of America, U.S.A..</w:t>
      </w:r>
    </w:p>
    <w:p w:rsidR="00964C4F" w:rsidRDefault="00964C4F" w:rsidP="004C01CA">
      <w:pPr>
        <w:spacing w:line="360" w:lineRule="auto"/>
        <w:jc w:val="both"/>
        <w:rPr>
          <w:rFonts w:ascii="Times New Roman" w:hAnsi="Times New Roman" w:cs="Times New Roman"/>
          <w:color w:val="000000"/>
          <w:sz w:val="24"/>
          <w:szCs w:val="24"/>
        </w:rPr>
      </w:pPr>
      <w:r w:rsidRPr="00E514E6">
        <w:rPr>
          <w:rFonts w:ascii="Times New Roman" w:hAnsi="Times New Roman" w:cs="Times New Roman"/>
          <w:color w:val="000000"/>
          <w:sz w:val="24"/>
          <w:szCs w:val="24"/>
        </w:rPr>
        <w:t xml:space="preserve">Lang, J. (1987), </w:t>
      </w:r>
      <w:r w:rsidRPr="00E514E6">
        <w:rPr>
          <w:rFonts w:ascii="Times New Roman" w:hAnsi="Times New Roman" w:cs="Times New Roman"/>
          <w:i/>
          <w:color w:val="000000"/>
          <w:sz w:val="24"/>
          <w:szCs w:val="24"/>
        </w:rPr>
        <w:t xml:space="preserve">Creating Architectural Theory, The Role of the </w:t>
      </w:r>
      <w:proofErr w:type="spellStart"/>
      <w:r w:rsidR="00DE133B">
        <w:rPr>
          <w:rFonts w:ascii="Times New Roman" w:hAnsi="Times New Roman" w:cs="Times New Roman"/>
          <w:i/>
          <w:color w:val="000000"/>
          <w:sz w:val="24"/>
          <w:szCs w:val="24"/>
        </w:rPr>
        <w:t>Behaviour</w:t>
      </w:r>
      <w:r w:rsidRPr="00E514E6">
        <w:rPr>
          <w:rFonts w:ascii="Times New Roman" w:hAnsi="Times New Roman" w:cs="Times New Roman"/>
          <w:i/>
          <w:color w:val="000000"/>
          <w:sz w:val="24"/>
          <w:szCs w:val="24"/>
        </w:rPr>
        <w:t>al</w:t>
      </w:r>
      <w:proofErr w:type="spellEnd"/>
      <w:r w:rsidRPr="00E514E6">
        <w:rPr>
          <w:rFonts w:ascii="Times New Roman" w:hAnsi="Times New Roman" w:cs="Times New Roman"/>
          <w:i/>
          <w:color w:val="000000"/>
          <w:sz w:val="24"/>
          <w:szCs w:val="24"/>
        </w:rPr>
        <w:t xml:space="preserve"> Sciences in Environmental   Design</w:t>
      </w:r>
      <w:r w:rsidRPr="00E514E6">
        <w:rPr>
          <w:rFonts w:ascii="Times New Roman" w:hAnsi="Times New Roman" w:cs="Times New Roman"/>
          <w:color w:val="000000"/>
          <w:sz w:val="24"/>
          <w:szCs w:val="24"/>
        </w:rPr>
        <w:t>, New York: Van Nostrand. 32, pp. 77-83</w:t>
      </w:r>
      <w:r w:rsidR="00120A2D" w:rsidRPr="00E514E6">
        <w:rPr>
          <w:rFonts w:ascii="Times New Roman" w:hAnsi="Times New Roman" w:cs="Times New Roman"/>
          <w:color w:val="000000"/>
          <w:sz w:val="24"/>
          <w:szCs w:val="24"/>
        </w:rPr>
        <w:t>.</w:t>
      </w:r>
    </w:p>
    <w:p w:rsidR="00586EEB" w:rsidRPr="00586EEB" w:rsidRDefault="00586EEB" w:rsidP="00586EEB">
      <w:pPr>
        <w:spacing w:line="360" w:lineRule="auto"/>
        <w:jc w:val="both"/>
        <w:rPr>
          <w:rFonts w:ascii="Times New Roman" w:hAnsi="Times New Roman" w:cs="Times New Roman"/>
          <w:color w:val="000000"/>
          <w:sz w:val="24"/>
          <w:szCs w:val="24"/>
        </w:rPr>
      </w:pPr>
      <w:proofErr w:type="gramStart"/>
      <w:r w:rsidRPr="00586EEB">
        <w:rPr>
          <w:rFonts w:ascii="Times New Roman" w:hAnsi="Times New Roman" w:cs="Times New Roman"/>
          <w:sz w:val="24"/>
          <w:szCs w:val="24"/>
        </w:rPr>
        <w:t>Lucas,  C.</w:t>
      </w:r>
      <w:proofErr w:type="gramEnd"/>
      <w:r w:rsidRPr="00586EEB">
        <w:rPr>
          <w:rFonts w:ascii="Times New Roman" w:hAnsi="Times New Roman" w:cs="Times New Roman"/>
          <w:sz w:val="24"/>
          <w:szCs w:val="24"/>
        </w:rPr>
        <w:t xml:space="preserve">  (2006) Quantifying Complexity Theory</w:t>
      </w:r>
      <w:r>
        <w:rPr>
          <w:rFonts w:ascii="Times New Roman" w:hAnsi="Times New Roman" w:cs="Times New Roman"/>
          <w:sz w:val="24"/>
          <w:szCs w:val="24"/>
        </w:rPr>
        <w:t>,</w:t>
      </w:r>
      <w:r w:rsidRPr="00586EEB">
        <w:rPr>
          <w:rFonts w:ascii="Times New Roman" w:hAnsi="Times New Roman" w:cs="Times New Roman"/>
          <w:sz w:val="24"/>
          <w:szCs w:val="24"/>
        </w:rPr>
        <w:t xml:space="preserve"> Page Version 4.83 June 2006 (paper V1.2 October 2004, Original April 1999</w:t>
      </w:r>
      <w:proofErr w:type="gramStart"/>
      <w:r w:rsidRPr="00586EEB">
        <w:rPr>
          <w:rFonts w:ascii="Times New Roman" w:hAnsi="Times New Roman" w:cs="Times New Roman"/>
          <w:sz w:val="24"/>
          <w:szCs w:val="24"/>
        </w:rPr>
        <w:t>),  Retrieved</w:t>
      </w:r>
      <w:proofErr w:type="gramEnd"/>
      <w:r w:rsidRPr="00586EEB">
        <w:rPr>
          <w:rFonts w:ascii="Times New Roman" w:hAnsi="Times New Roman" w:cs="Times New Roman"/>
          <w:sz w:val="24"/>
          <w:szCs w:val="24"/>
        </w:rPr>
        <w:t xml:space="preserve"> on 10 May 2011 from </w:t>
      </w:r>
      <w:r w:rsidRPr="00BD16DF">
        <w:rPr>
          <w:rFonts w:ascii="Times New Roman" w:hAnsi="Times New Roman" w:cs="Times New Roman"/>
          <w:color w:val="000000"/>
          <w:sz w:val="24"/>
          <w:szCs w:val="24"/>
        </w:rPr>
        <w:t>http://www.calresco.org/lucas/quantify.htm.</w:t>
      </w:r>
    </w:p>
    <w:p w:rsidR="0061673C" w:rsidRPr="00E514E6" w:rsidRDefault="00120A2D" w:rsidP="004C01CA">
      <w:pPr>
        <w:spacing w:line="360" w:lineRule="auto"/>
        <w:jc w:val="both"/>
        <w:rPr>
          <w:rFonts w:ascii="Times New Roman" w:hAnsi="Times New Roman" w:cs="Times New Roman"/>
          <w:sz w:val="24"/>
          <w:szCs w:val="24"/>
        </w:rPr>
      </w:pPr>
      <w:r w:rsidRPr="00586EEB">
        <w:rPr>
          <w:rFonts w:ascii="Times New Roman" w:eastAsia="Times New Roman" w:hAnsi="Times New Roman" w:cs="Times New Roman"/>
          <w:bCs/>
          <w:kern w:val="36"/>
          <w:sz w:val="24"/>
          <w:szCs w:val="24"/>
          <w:lang w:eastAsia="tr-TR"/>
        </w:rPr>
        <w:t xml:space="preserve">Psychologist World,   </w:t>
      </w:r>
      <w:r w:rsidRPr="00586EEB">
        <w:rPr>
          <w:rFonts w:ascii="Times New Roman" w:eastAsia="Times New Roman" w:hAnsi="Times New Roman" w:cs="Times New Roman"/>
          <w:bCs/>
          <w:i/>
          <w:kern w:val="36"/>
          <w:sz w:val="24"/>
          <w:szCs w:val="24"/>
          <w:lang w:eastAsia="tr-TR"/>
        </w:rPr>
        <w:t>Cognitive Approach (Psychology)</w:t>
      </w:r>
      <w:r w:rsidR="00F75B81" w:rsidRPr="00586EEB">
        <w:rPr>
          <w:rFonts w:ascii="Times New Roman" w:eastAsia="Times New Roman" w:hAnsi="Times New Roman" w:cs="Times New Roman"/>
          <w:bCs/>
          <w:i/>
          <w:kern w:val="36"/>
          <w:sz w:val="24"/>
          <w:szCs w:val="24"/>
          <w:lang w:eastAsia="tr-TR"/>
        </w:rPr>
        <w:t xml:space="preserve">, </w:t>
      </w:r>
      <w:r w:rsidRPr="00586EEB">
        <w:rPr>
          <w:rFonts w:ascii="Times New Roman" w:eastAsia="Times New Roman" w:hAnsi="Times New Roman" w:cs="Times New Roman"/>
          <w:bCs/>
          <w:kern w:val="36"/>
          <w:sz w:val="24"/>
          <w:szCs w:val="24"/>
          <w:lang w:eastAsia="tr-TR"/>
        </w:rPr>
        <w:t xml:space="preserve"> </w:t>
      </w:r>
      <w:r w:rsidR="00586EEB" w:rsidRPr="00586EEB">
        <w:rPr>
          <w:rFonts w:ascii="Times New Roman" w:hAnsi="Times New Roman" w:cs="Times New Roman"/>
          <w:sz w:val="24"/>
          <w:szCs w:val="24"/>
        </w:rPr>
        <w:t xml:space="preserve">2006-2010 Psychologist World and partners, </w:t>
      </w:r>
      <w:r w:rsidR="00F75B81" w:rsidRPr="00586EEB">
        <w:rPr>
          <w:rFonts w:ascii="Times New Roman" w:eastAsia="Times New Roman" w:hAnsi="Times New Roman" w:cs="Times New Roman"/>
          <w:bCs/>
          <w:kern w:val="36"/>
          <w:sz w:val="24"/>
          <w:szCs w:val="24"/>
          <w:lang w:eastAsia="tr-TR"/>
        </w:rPr>
        <w:t xml:space="preserve"> </w:t>
      </w:r>
      <w:r w:rsidR="00586EEB" w:rsidRPr="00586EEB">
        <w:rPr>
          <w:rFonts w:ascii="Times New Roman" w:eastAsia="Times New Roman" w:hAnsi="Times New Roman" w:cs="Times New Roman"/>
          <w:bCs/>
          <w:kern w:val="36"/>
          <w:sz w:val="24"/>
          <w:szCs w:val="24"/>
          <w:lang w:eastAsia="tr-TR"/>
        </w:rPr>
        <w:t>Psychologist World com.</w:t>
      </w:r>
      <w:r w:rsidR="00586EEB" w:rsidRPr="00586EEB">
        <w:rPr>
          <w:rFonts w:ascii="Times New Roman" w:hAnsi="Times New Roman" w:cs="Times New Roman"/>
          <w:sz w:val="24"/>
          <w:szCs w:val="24"/>
        </w:rPr>
        <w:t xml:space="preserve"> </w:t>
      </w:r>
      <w:r w:rsidR="00F75B81" w:rsidRPr="00586EEB">
        <w:rPr>
          <w:rFonts w:ascii="Times New Roman" w:eastAsia="Times New Roman" w:hAnsi="Times New Roman" w:cs="Times New Roman"/>
          <w:bCs/>
          <w:kern w:val="36"/>
          <w:sz w:val="24"/>
          <w:szCs w:val="24"/>
          <w:lang w:eastAsia="tr-TR"/>
        </w:rPr>
        <w:t>R</w:t>
      </w:r>
      <w:r w:rsidRPr="00586EEB">
        <w:rPr>
          <w:rFonts w:ascii="Times New Roman" w:eastAsia="Times New Roman" w:hAnsi="Times New Roman" w:cs="Times New Roman"/>
          <w:bCs/>
          <w:kern w:val="36"/>
          <w:sz w:val="24"/>
          <w:szCs w:val="24"/>
          <w:lang w:eastAsia="tr-TR"/>
        </w:rPr>
        <w:t xml:space="preserve">etrieved </w:t>
      </w:r>
      <w:r w:rsidR="005C0304" w:rsidRPr="00586EEB">
        <w:rPr>
          <w:rFonts w:ascii="Times New Roman" w:hAnsi="Times New Roman" w:cs="Times New Roman"/>
          <w:sz w:val="24"/>
          <w:szCs w:val="24"/>
        </w:rPr>
        <w:t>on 5 May 2011</w:t>
      </w:r>
      <w:r w:rsidR="00586EEB" w:rsidRPr="00586EEB">
        <w:rPr>
          <w:rFonts w:ascii="Times New Roman" w:hAnsi="Times New Roman" w:cs="Times New Roman"/>
          <w:sz w:val="24"/>
          <w:szCs w:val="24"/>
        </w:rPr>
        <w:t xml:space="preserve"> </w:t>
      </w:r>
      <w:r w:rsidRPr="00586EEB">
        <w:rPr>
          <w:rFonts w:ascii="Times New Roman" w:eastAsia="Times New Roman" w:hAnsi="Times New Roman" w:cs="Times New Roman"/>
          <w:bCs/>
          <w:kern w:val="36"/>
          <w:sz w:val="24"/>
          <w:szCs w:val="24"/>
          <w:lang w:eastAsia="tr-TR"/>
        </w:rPr>
        <w:t xml:space="preserve">from </w:t>
      </w:r>
      <w:r w:rsidRPr="00586EEB">
        <w:rPr>
          <w:rFonts w:ascii="Times New Roman" w:eastAsia="Times New Roman" w:hAnsi="Times New Roman" w:cs="Times New Roman"/>
          <w:b/>
          <w:bCs/>
          <w:kern w:val="36"/>
          <w:sz w:val="24"/>
          <w:szCs w:val="24"/>
          <w:lang w:eastAsia="tr-TR"/>
        </w:rPr>
        <w:t xml:space="preserve"> </w:t>
      </w:r>
      <w:hyperlink r:id="rId21" w:history="1">
        <w:r w:rsidRPr="00586EEB">
          <w:rPr>
            <w:rStyle w:val="Kpr"/>
            <w:rFonts w:ascii="Times New Roman" w:hAnsi="Times New Roman" w:cs="Times New Roman"/>
            <w:color w:val="auto"/>
            <w:sz w:val="24"/>
            <w:szCs w:val="24"/>
          </w:rPr>
          <w:t>http://www.psychologistworld.com/cognitive/approach.php</w:t>
        </w:r>
      </w:hyperlink>
      <w:r w:rsidRPr="00E514E6">
        <w:rPr>
          <w:rFonts w:ascii="Times New Roman" w:hAnsi="Times New Roman" w:cs="Times New Roman"/>
          <w:sz w:val="24"/>
          <w:szCs w:val="24"/>
        </w:rPr>
        <w:t xml:space="preserve">  .</w:t>
      </w:r>
    </w:p>
    <w:p w:rsidR="00964C4F" w:rsidRPr="0061673C" w:rsidRDefault="00964C4F" w:rsidP="004C01CA">
      <w:pPr>
        <w:spacing w:line="360" w:lineRule="auto"/>
        <w:jc w:val="both"/>
        <w:rPr>
          <w:rFonts w:ascii="Times New Roman" w:hAnsi="Times New Roman" w:cs="Times New Roman"/>
          <w:sz w:val="24"/>
          <w:szCs w:val="24"/>
        </w:rPr>
      </w:pPr>
      <w:proofErr w:type="spellStart"/>
      <w:r w:rsidRPr="0037227F">
        <w:rPr>
          <w:rFonts w:ascii="Times New Roman" w:eastAsia="Calibri" w:hAnsi="Times New Roman" w:cs="Times New Roman"/>
          <w:sz w:val="24"/>
          <w:szCs w:val="24"/>
          <w:lang w:val="tr-TR"/>
        </w:rPr>
        <w:t>Stokols</w:t>
      </w:r>
      <w:proofErr w:type="spellEnd"/>
      <w:r w:rsidRPr="0037227F">
        <w:rPr>
          <w:rFonts w:ascii="Times New Roman" w:eastAsia="Calibri" w:hAnsi="Times New Roman" w:cs="Times New Roman"/>
          <w:sz w:val="24"/>
          <w:szCs w:val="24"/>
          <w:lang w:val="tr-TR"/>
        </w:rPr>
        <w:t xml:space="preserve">, D. (1987) </w:t>
      </w:r>
      <w:r w:rsidRPr="00512171">
        <w:rPr>
          <w:rFonts w:ascii="Times New Roman" w:eastAsia="Calibri" w:hAnsi="Times New Roman" w:cs="Times New Roman"/>
          <w:i/>
          <w:sz w:val="24"/>
          <w:szCs w:val="24"/>
          <w:lang w:val="tr-TR"/>
        </w:rPr>
        <w:t>“</w:t>
      </w:r>
      <w:proofErr w:type="spellStart"/>
      <w:r w:rsidRPr="00512171">
        <w:rPr>
          <w:rFonts w:ascii="Times New Roman" w:eastAsia="Calibri" w:hAnsi="Times New Roman" w:cs="Times New Roman"/>
          <w:i/>
          <w:sz w:val="24"/>
          <w:szCs w:val="24"/>
          <w:lang w:val="tr-TR"/>
        </w:rPr>
        <w:t>Conceptual</w:t>
      </w:r>
      <w:proofErr w:type="spellEnd"/>
      <w:r w:rsidRPr="00512171">
        <w:rPr>
          <w:rFonts w:ascii="Times New Roman" w:eastAsia="Calibri" w:hAnsi="Times New Roman" w:cs="Times New Roman"/>
          <w:i/>
          <w:sz w:val="24"/>
          <w:szCs w:val="24"/>
          <w:lang w:val="tr-TR"/>
        </w:rPr>
        <w:t xml:space="preserve"> </w:t>
      </w:r>
      <w:proofErr w:type="spellStart"/>
      <w:r w:rsidRPr="00512171">
        <w:rPr>
          <w:rFonts w:ascii="Times New Roman" w:eastAsia="Calibri" w:hAnsi="Times New Roman" w:cs="Times New Roman"/>
          <w:i/>
          <w:sz w:val="24"/>
          <w:szCs w:val="24"/>
          <w:lang w:val="tr-TR"/>
        </w:rPr>
        <w:t>Strategies</w:t>
      </w:r>
      <w:proofErr w:type="spellEnd"/>
      <w:r w:rsidRPr="00512171">
        <w:rPr>
          <w:rFonts w:ascii="Times New Roman" w:eastAsia="Calibri" w:hAnsi="Times New Roman" w:cs="Times New Roman"/>
          <w:i/>
          <w:sz w:val="24"/>
          <w:szCs w:val="24"/>
          <w:lang w:val="tr-TR"/>
        </w:rPr>
        <w:t xml:space="preserve"> of </w:t>
      </w:r>
      <w:proofErr w:type="spellStart"/>
      <w:r w:rsidRPr="00512171">
        <w:rPr>
          <w:rFonts w:ascii="Times New Roman" w:eastAsia="Calibri" w:hAnsi="Times New Roman" w:cs="Times New Roman"/>
          <w:i/>
          <w:sz w:val="24"/>
          <w:szCs w:val="24"/>
          <w:lang w:val="tr-TR"/>
        </w:rPr>
        <w:t>Environmental</w:t>
      </w:r>
      <w:proofErr w:type="spellEnd"/>
      <w:r w:rsidRPr="00512171">
        <w:rPr>
          <w:rFonts w:ascii="Times New Roman" w:eastAsia="Calibri" w:hAnsi="Times New Roman" w:cs="Times New Roman"/>
          <w:i/>
          <w:sz w:val="24"/>
          <w:szCs w:val="24"/>
          <w:lang w:val="tr-TR"/>
        </w:rPr>
        <w:t xml:space="preserve"> </w:t>
      </w:r>
      <w:proofErr w:type="spellStart"/>
      <w:r w:rsidRPr="00512171">
        <w:rPr>
          <w:rFonts w:ascii="Times New Roman" w:eastAsia="Calibri" w:hAnsi="Times New Roman" w:cs="Times New Roman"/>
          <w:i/>
          <w:sz w:val="24"/>
          <w:szCs w:val="24"/>
          <w:lang w:val="tr-TR"/>
        </w:rPr>
        <w:t>Psychology</w:t>
      </w:r>
      <w:proofErr w:type="spellEnd"/>
      <w:r w:rsidRPr="00512171">
        <w:rPr>
          <w:rFonts w:ascii="Times New Roman" w:eastAsia="Calibri" w:hAnsi="Times New Roman" w:cs="Times New Roman"/>
          <w:i/>
          <w:sz w:val="24"/>
          <w:szCs w:val="24"/>
          <w:lang w:val="tr-TR"/>
        </w:rPr>
        <w:t>”</w:t>
      </w:r>
      <w:r w:rsidR="00330888">
        <w:rPr>
          <w:rFonts w:ascii="Times New Roman" w:eastAsia="Calibri" w:hAnsi="Times New Roman" w:cs="Times New Roman"/>
          <w:sz w:val="24"/>
          <w:szCs w:val="24"/>
          <w:lang w:val="tr-TR"/>
        </w:rPr>
        <w:t>,</w:t>
      </w:r>
      <w:r w:rsidRPr="0037227F">
        <w:rPr>
          <w:rFonts w:ascii="Times New Roman" w:eastAsia="Calibri" w:hAnsi="Times New Roman" w:cs="Times New Roman"/>
          <w:sz w:val="24"/>
          <w:szCs w:val="24"/>
          <w:lang w:val="tr-TR"/>
        </w:rPr>
        <w:t xml:space="preserve"> </w:t>
      </w:r>
      <w:r w:rsidR="00330888">
        <w:rPr>
          <w:rFonts w:ascii="Times New Roman" w:eastAsia="Calibri" w:hAnsi="Times New Roman" w:cs="Times New Roman"/>
          <w:sz w:val="24"/>
          <w:szCs w:val="24"/>
          <w:lang w:val="tr-TR"/>
        </w:rPr>
        <w:t xml:space="preserve">in: </w:t>
      </w:r>
      <w:r w:rsidRPr="0037227F">
        <w:rPr>
          <w:rFonts w:ascii="Times New Roman" w:eastAsia="Calibri" w:hAnsi="Times New Roman" w:cs="Times New Roman"/>
          <w:sz w:val="24"/>
          <w:szCs w:val="24"/>
          <w:lang w:val="tr-TR"/>
        </w:rPr>
        <w:t xml:space="preserve">Daniel </w:t>
      </w:r>
      <w:proofErr w:type="spellStart"/>
      <w:r w:rsidRPr="0037227F">
        <w:rPr>
          <w:rFonts w:ascii="Times New Roman" w:eastAsia="Calibri" w:hAnsi="Times New Roman" w:cs="Times New Roman"/>
          <w:sz w:val="24"/>
          <w:szCs w:val="24"/>
          <w:lang w:val="tr-TR"/>
        </w:rPr>
        <w:t>Stokols</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and</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Irwin</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Altman</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Handbook</w:t>
      </w:r>
      <w:proofErr w:type="spellEnd"/>
      <w:r w:rsidRPr="0037227F">
        <w:rPr>
          <w:rFonts w:ascii="Times New Roman" w:eastAsia="Calibri" w:hAnsi="Times New Roman" w:cs="Times New Roman"/>
          <w:sz w:val="24"/>
          <w:szCs w:val="24"/>
          <w:lang w:val="tr-TR"/>
        </w:rPr>
        <w:t xml:space="preserve"> of </w:t>
      </w:r>
      <w:proofErr w:type="spellStart"/>
      <w:r w:rsidRPr="0037227F">
        <w:rPr>
          <w:rFonts w:ascii="Times New Roman" w:eastAsia="Calibri" w:hAnsi="Times New Roman" w:cs="Times New Roman"/>
          <w:sz w:val="24"/>
          <w:szCs w:val="24"/>
          <w:lang w:val="tr-TR"/>
        </w:rPr>
        <w:t>Environmental</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Psychology</w:t>
      </w:r>
      <w:proofErr w:type="spellEnd"/>
      <w:r w:rsidRPr="0037227F">
        <w:rPr>
          <w:rFonts w:ascii="Times New Roman" w:eastAsia="Calibri" w:hAnsi="Times New Roman" w:cs="Times New Roman"/>
          <w:sz w:val="24"/>
          <w:szCs w:val="24"/>
          <w:lang w:val="tr-TR"/>
        </w:rPr>
        <w:t>,</w:t>
      </w:r>
      <w:r w:rsidR="00E514E6">
        <w:rPr>
          <w:rFonts w:ascii="Times New Roman" w:eastAsia="Calibri" w:hAnsi="Times New Roman" w:cs="Times New Roman"/>
          <w:sz w:val="24"/>
          <w:szCs w:val="24"/>
          <w:lang w:val="tr-TR"/>
        </w:rPr>
        <w:t xml:space="preserve"> </w:t>
      </w:r>
      <w:proofErr w:type="spellStart"/>
      <w:r w:rsidR="00E514E6">
        <w:rPr>
          <w:rFonts w:ascii="Times New Roman" w:eastAsia="Calibri" w:hAnsi="Times New Roman" w:cs="Times New Roman"/>
          <w:sz w:val="24"/>
          <w:szCs w:val="24"/>
          <w:lang w:val="tr-TR"/>
        </w:rPr>
        <w:t>Chapter</w:t>
      </w:r>
      <w:proofErr w:type="spellEnd"/>
      <w:r w:rsidR="00E514E6">
        <w:rPr>
          <w:rFonts w:ascii="Times New Roman" w:eastAsia="Calibri" w:hAnsi="Times New Roman" w:cs="Times New Roman"/>
          <w:sz w:val="24"/>
          <w:szCs w:val="24"/>
          <w:lang w:val="tr-TR"/>
        </w:rPr>
        <w:t xml:space="preserve"> 2.,</w:t>
      </w:r>
      <w:r w:rsidRPr="0037227F">
        <w:rPr>
          <w:rFonts w:ascii="Times New Roman" w:eastAsia="Calibri" w:hAnsi="Times New Roman" w:cs="Times New Roman"/>
          <w:sz w:val="24"/>
          <w:szCs w:val="24"/>
          <w:lang w:val="tr-TR"/>
        </w:rPr>
        <w:t xml:space="preserve"> A </w:t>
      </w:r>
      <w:proofErr w:type="spellStart"/>
      <w:r w:rsidRPr="0037227F">
        <w:rPr>
          <w:rFonts w:ascii="Times New Roman" w:eastAsia="Calibri" w:hAnsi="Times New Roman" w:cs="Times New Roman"/>
          <w:sz w:val="24"/>
          <w:szCs w:val="24"/>
          <w:lang w:val="tr-TR"/>
        </w:rPr>
        <w:t>Wiley</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Interscience</w:t>
      </w:r>
      <w:proofErr w:type="spellEnd"/>
      <w:r w:rsidRPr="0037227F">
        <w:rPr>
          <w:rFonts w:ascii="Times New Roman" w:eastAsia="Calibri" w:hAnsi="Times New Roman" w:cs="Times New Roman"/>
          <w:sz w:val="24"/>
          <w:szCs w:val="24"/>
          <w:lang w:val="tr-TR"/>
        </w:rPr>
        <w:t xml:space="preserve"> </w:t>
      </w:r>
      <w:proofErr w:type="spellStart"/>
      <w:r w:rsidRPr="0037227F">
        <w:rPr>
          <w:rFonts w:ascii="Times New Roman" w:eastAsia="Calibri" w:hAnsi="Times New Roman" w:cs="Times New Roman"/>
          <w:sz w:val="24"/>
          <w:szCs w:val="24"/>
          <w:lang w:val="tr-TR"/>
        </w:rPr>
        <w:t>Publication</w:t>
      </w:r>
      <w:proofErr w:type="spellEnd"/>
      <w:r w:rsidRPr="0037227F">
        <w:rPr>
          <w:rFonts w:ascii="Times New Roman" w:eastAsia="Calibri" w:hAnsi="Times New Roman" w:cs="Times New Roman"/>
          <w:sz w:val="24"/>
          <w:szCs w:val="24"/>
          <w:lang w:val="tr-TR"/>
        </w:rPr>
        <w:t xml:space="preserve">, John </w:t>
      </w:r>
      <w:proofErr w:type="spellStart"/>
      <w:r w:rsidRPr="0037227F">
        <w:rPr>
          <w:rFonts w:ascii="Times New Roman" w:eastAsia="Calibri" w:hAnsi="Times New Roman" w:cs="Times New Roman"/>
          <w:sz w:val="24"/>
          <w:szCs w:val="24"/>
          <w:lang w:val="tr-TR"/>
        </w:rPr>
        <w:t>Wiley</w:t>
      </w:r>
      <w:proofErr w:type="spellEnd"/>
      <w:r w:rsidRPr="0037227F">
        <w:rPr>
          <w:rFonts w:ascii="Times New Roman" w:eastAsia="Calibri" w:hAnsi="Times New Roman" w:cs="Times New Roman"/>
          <w:sz w:val="24"/>
          <w:szCs w:val="24"/>
          <w:lang w:val="tr-TR"/>
        </w:rPr>
        <w:t xml:space="preserve"> </w:t>
      </w:r>
      <w:proofErr w:type="spellStart"/>
      <w:r>
        <w:rPr>
          <w:rFonts w:ascii="Times New Roman" w:eastAsia="Calibri" w:hAnsi="Times New Roman" w:cs="Times New Roman"/>
          <w:sz w:val="24"/>
          <w:szCs w:val="24"/>
          <w:lang w:val="tr-TR"/>
        </w:rPr>
        <w:t>and</w:t>
      </w:r>
      <w:proofErr w:type="spellEnd"/>
      <w:r>
        <w:rPr>
          <w:rFonts w:ascii="Times New Roman" w:eastAsia="Calibri" w:hAnsi="Times New Roman" w:cs="Times New Roman"/>
          <w:sz w:val="24"/>
          <w:szCs w:val="24"/>
          <w:lang w:val="tr-TR"/>
        </w:rPr>
        <w:t xml:space="preserve"> </w:t>
      </w:r>
      <w:proofErr w:type="spellStart"/>
      <w:r>
        <w:rPr>
          <w:rFonts w:ascii="Times New Roman" w:eastAsia="Calibri" w:hAnsi="Times New Roman" w:cs="Times New Roman"/>
          <w:sz w:val="24"/>
          <w:szCs w:val="24"/>
          <w:lang w:val="tr-TR"/>
        </w:rPr>
        <w:t>Sons</w:t>
      </w:r>
      <w:proofErr w:type="spellEnd"/>
      <w:r>
        <w:rPr>
          <w:rFonts w:ascii="Times New Roman" w:eastAsia="Calibri" w:hAnsi="Times New Roman" w:cs="Times New Roman"/>
          <w:sz w:val="24"/>
          <w:szCs w:val="24"/>
          <w:lang w:val="tr-TR"/>
        </w:rPr>
        <w:t>, New York, U.S.A., pp.</w:t>
      </w:r>
      <w:r w:rsidRPr="0037227F">
        <w:rPr>
          <w:rFonts w:ascii="Times New Roman" w:eastAsia="Calibri" w:hAnsi="Times New Roman" w:cs="Times New Roman"/>
          <w:sz w:val="24"/>
          <w:szCs w:val="24"/>
          <w:lang w:val="tr-TR"/>
        </w:rPr>
        <w:t>41-70.</w:t>
      </w:r>
    </w:p>
    <w:p w:rsidR="00964C4F" w:rsidRPr="00F60645" w:rsidRDefault="00964C4F" w:rsidP="004C01CA">
      <w:pPr>
        <w:spacing w:line="360" w:lineRule="auto"/>
        <w:jc w:val="both"/>
        <w:rPr>
          <w:rFonts w:ascii="Times New Roman" w:hAnsi="Times New Roman" w:cs="Times New Roman"/>
          <w:sz w:val="24"/>
          <w:szCs w:val="24"/>
        </w:rPr>
      </w:pPr>
      <w:proofErr w:type="spellStart"/>
      <w:r w:rsidRPr="005C0304">
        <w:rPr>
          <w:rFonts w:ascii="Times New Roman" w:hAnsi="Times New Roman" w:cs="Times New Roman"/>
          <w:sz w:val="24"/>
          <w:szCs w:val="24"/>
        </w:rPr>
        <w:t>Zuidema</w:t>
      </w:r>
      <w:proofErr w:type="spellEnd"/>
      <w:r w:rsidRPr="005C0304">
        <w:rPr>
          <w:rFonts w:ascii="Times New Roman" w:hAnsi="Times New Roman" w:cs="Times New Roman"/>
          <w:sz w:val="24"/>
          <w:szCs w:val="24"/>
        </w:rPr>
        <w:t xml:space="preserve">, C.&amp; De Roo, </w:t>
      </w:r>
      <w:proofErr w:type="gramStart"/>
      <w:r w:rsidRPr="005C0304">
        <w:rPr>
          <w:rFonts w:ascii="Times New Roman" w:hAnsi="Times New Roman" w:cs="Times New Roman"/>
          <w:sz w:val="24"/>
          <w:szCs w:val="24"/>
        </w:rPr>
        <w:t>Gert  (</w:t>
      </w:r>
      <w:proofErr w:type="gramEnd"/>
      <w:r w:rsidRPr="005C0304">
        <w:rPr>
          <w:rFonts w:ascii="Times New Roman" w:hAnsi="Times New Roman" w:cs="Times New Roman"/>
          <w:sz w:val="24"/>
          <w:szCs w:val="24"/>
        </w:rPr>
        <w:t xml:space="preserve">2001)  </w:t>
      </w:r>
      <w:r w:rsidRPr="005C0304">
        <w:rPr>
          <w:rFonts w:ascii="Times New Roman" w:hAnsi="Times New Roman" w:cs="Times New Roman"/>
          <w:i/>
          <w:sz w:val="24"/>
          <w:szCs w:val="24"/>
        </w:rPr>
        <w:t>Integrating Complexity Theory Into Planning: Truth Or Dare</w:t>
      </w:r>
      <w:r w:rsidR="00330888">
        <w:rPr>
          <w:rFonts w:ascii="Times New Roman" w:hAnsi="Times New Roman" w:cs="Times New Roman"/>
          <w:sz w:val="24"/>
          <w:szCs w:val="24"/>
        </w:rPr>
        <w:t>:</w:t>
      </w:r>
      <w:r w:rsidRPr="005C0304">
        <w:rPr>
          <w:rFonts w:ascii="Times New Roman" w:hAnsi="Times New Roman" w:cs="Times New Roman"/>
          <w:sz w:val="24"/>
          <w:szCs w:val="24"/>
        </w:rPr>
        <w:t xml:space="preserve"> </w:t>
      </w:r>
      <w:r w:rsidR="005C0304">
        <w:rPr>
          <w:rFonts w:ascii="Times New Roman" w:hAnsi="Times New Roman" w:cs="Times New Roman"/>
          <w:sz w:val="24"/>
          <w:szCs w:val="24"/>
        </w:rPr>
        <w:t xml:space="preserve"> </w:t>
      </w:r>
      <w:r w:rsidRPr="005C0304">
        <w:rPr>
          <w:rFonts w:ascii="Times New Roman" w:hAnsi="Times New Roman" w:cs="Times New Roman"/>
          <w:sz w:val="24"/>
          <w:szCs w:val="24"/>
        </w:rPr>
        <w:t xml:space="preserve">University of Groningen, Holland. Retrieved </w:t>
      </w:r>
      <w:r w:rsidR="005C0304" w:rsidRPr="005C0304">
        <w:rPr>
          <w:rFonts w:ascii="Times New Roman" w:hAnsi="Times New Roman" w:cs="Times New Roman"/>
          <w:sz w:val="24"/>
          <w:szCs w:val="24"/>
        </w:rPr>
        <w:t>on 20 May 2011</w:t>
      </w:r>
      <w:r w:rsidR="005C0304">
        <w:rPr>
          <w:rFonts w:ascii="Times New Roman" w:hAnsi="Times New Roman" w:cs="Times New Roman"/>
          <w:sz w:val="24"/>
          <w:szCs w:val="24"/>
        </w:rPr>
        <w:t xml:space="preserve"> </w:t>
      </w:r>
      <w:r w:rsidRPr="005C0304">
        <w:rPr>
          <w:rFonts w:ascii="Times New Roman" w:hAnsi="Times New Roman" w:cs="Times New Roman"/>
          <w:sz w:val="24"/>
          <w:szCs w:val="24"/>
        </w:rPr>
        <w:t>from</w:t>
      </w:r>
      <w:r w:rsidR="005C0304">
        <w:rPr>
          <w:rFonts w:ascii="Times New Roman" w:hAnsi="Times New Roman" w:cs="Times New Roman"/>
          <w:sz w:val="24"/>
          <w:szCs w:val="24"/>
        </w:rPr>
        <w:t xml:space="preserve">  </w:t>
      </w:r>
      <w:hyperlink r:id="rId22" w:history="1">
        <w:r w:rsidR="005C0304" w:rsidRPr="00F60645">
          <w:rPr>
            <w:rStyle w:val="Kpr"/>
            <w:rFonts w:ascii="Times New Roman" w:hAnsi="Times New Roman" w:cs="Times New Roman"/>
            <w:color w:val="auto"/>
            <w:sz w:val="24"/>
            <w:szCs w:val="24"/>
          </w:rPr>
          <w:t>http://www.ruimterijk.nl/index/publicaties/publicaties/DeRoo%20Zuidema%202004%20Aesop.pdf</w:t>
        </w:r>
      </w:hyperlink>
      <w:r w:rsidRPr="00F60645">
        <w:rPr>
          <w:rFonts w:ascii="Times New Roman" w:hAnsi="Times New Roman" w:cs="Times New Roman"/>
          <w:sz w:val="24"/>
          <w:szCs w:val="24"/>
        </w:rPr>
        <w:t>.</w:t>
      </w:r>
      <w:r w:rsidR="005C0304" w:rsidRPr="00F60645">
        <w:rPr>
          <w:rFonts w:ascii="Times New Roman" w:hAnsi="Times New Roman" w:cs="Times New Roman"/>
          <w:sz w:val="24"/>
          <w:szCs w:val="24"/>
        </w:rPr>
        <w:t>.</w:t>
      </w:r>
    </w:p>
    <w:p w:rsidR="00964C4F" w:rsidRPr="00A940B8" w:rsidRDefault="00964C4F" w:rsidP="004C01CA">
      <w:pPr>
        <w:spacing w:line="360" w:lineRule="auto"/>
        <w:jc w:val="both"/>
        <w:rPr>
          <w:rFonts w:ascii="Times New Roman" w:hAnsi="Times New Roman" w:cs="Times New Roman"/>
          <w:sz w:val="24"/>
          <w:szCs w:val="24"/>
        </w:rPr>
      </w:pPr>
      <w:r w:rsidRPr="00A940B8">
        <w:rPr>
          <w:rFonts w:ascii="Times New Roman" w:hAnsi="Times New Roman" w:cs="Times New Roman"/>
          <w:sz w:val="24"/>
          <w:szCs w:val="24"/>
        </w:rPr>
        <w:t xml:space="preserve">Longstaff,  </w:t>
      </w:r>
      <w:hyperlink r:id="rId23" w:history="1">
        <w:r w:rsidRPr="00A940B8">
          <w:rPr>
            <w:rStyle w:val="Kpr"/>
            <w:rFonts w:ascii="Times New Roman" w:hAnsi="Times New Roman" w:cs="Times New Roman"/>
            <w:color w:val="auto"/>
            <w:sz w:val="24"/>
            <w:szCs w:val="24"/>
            <w:u w:val="none"/>
          </w:rPr>
          <w:t>P H., Armstrong, N. J., Perrin K, M.P. Whitney and</w:t>
        </w:r>
        <w:r w:rsidRPr="00A940B8">
          <w:rPr>
            <w:rFonts w:ascii="Times New Roman" w:hAnsi="Times New Roman" w:cs="Times New Roman"/>
            <w:sz w:val="24"/>
            <w:szCs w:val="24"/>
          </w:rPr>
          <w:t xml:space="preserve"> </w:t>
        </w:r>
        <w:proofErr w:type="spellStart"/>
        <w:r w:rsidRPr="00A940B8">
          <w:rPr>
            <w:rStyle w:val="Kpr"/>
            <w:rFonts w:ascii="Times New Roman" w:hAnsi="Times New Roman" w:cs="Times New Roman"/>
            <w:color w:val="auto"/>
            <w:sz w:val="24"/>
            <w:szCs w:val="24"/>
            <w:u w:val="none"/>
          </w:rPr>
          <w:t>Hidek</w:t>
        </w:r>
        <w:proofErr w:type="spellEnd"/>
        <w:r w:rsidRPr="00A940B8">
          <w:rPr>
            <w:rStyle w:val="Kpr"/>
            <w:rFonts w:ascii="Times New Roman" w:hAnsi="Times New Roman" w:cs="Times New Roman"/>
            <w:color w:val="auto"/>
            <w:sz w:val="24"/>
            <w:szCs w:val="24"/>
            <w:u w:val="none"/>
          </w:rPr>
          <w:t xml:space="preserve">,  M. A. </w:t>
        </w:r>
      </w:hyperlink>
      <w:r w:rsidRPr="00A940B8">
        <w:rPr>
          <w:rFonts w:ascii="Times New Roman" w:hAnsi="Times New Roman" w:cs="Times New Roman"/>
          <w:sz w:val="24"/>
          <w:szCs w:val="24"/>
        </w:rPr>
        <w:t xml:space="preserve"> (2010)   </w:t>
      </w:r>
      <w:r w:rsidRPr="00A940B8">
        <w:rPr>
          <w:rFonts w:ascii="Times New Roman" w:hAnsi="Times New Roman" w:cs="Times New Roman"/>
          <w:i/>
          <w:sz w:val="24"/>
          <w:szCs w:val="24"/>
        </w:rPr>
        <w:t>Building Resilient Communities: A Preliminary Framework for Assessment</w:t>
      </w:r>
      <w:r w:rsidRPr="00A940B8">
        <w:rPr>
          <w:rFonts w:ascii="Times New Roman" w:hAnsi="Times New Roman" w:cs="Times New Roman"/>
          <w:sz w:val="24"/>
          <w:szCs w:val="24"/>
        </w:rPr>
        <w:t xml:space="preserve">, </w:t>
      </w:r>
      <w:hyperlink r:id="rId24" w:history="1">
        <w:r w:rsidRPr="00A940B8">
          <w:rPr>
            <w:rStyle w:val="Kpr"/>
            <w:rFonts w:ascii="Times New Roman" w:hAnsi="Times New Roman" w:cs="Times New Roman"/>
            <w:color w:val="auto"/>
            <w:sz w:val="24"/>
            <w:szCs w:val="24"/>
            <w:u w:val="none"/>
          </w:rPr>
          <w:t xml:space="preserve">Homeland Security Affairs: Article, </w:t>
        </w:r>
      </w:hyperlink>
      <w:r w:rsidRPr="00A940B8">
        <w:rPr>
          <w:rFonts w:ascii="Times New Roman" w:hAnsi="Times New Roman" w:cs="Times New Roman"/>
          <w:sz w:val="24"/>
          <w:szCs w:val="24"/>
        </w:rPr>
        <w:t xml:space="preserve"> Volume VI No. 3: September 2010.</w:t>
      </w:r>
    </w:p>
    <w:p w:rsidR="00964C4F" w:rsidRPr="008E22D7" w:rsidRDefault="00964C4F" w:rsidP="004C01CA">
      <w:pPr>
        <w:autoSpaceDE w:val="0"/>
        <w:autoSpaceDN w:val="0"/>
        <w:adjustRightInd w:val="0"/>
        <w:spacing w:after="0" w:line="360" w:lineRule="auto"/>
        <w:jc w:val="both"/>
        <w:rPr>
          <w:rFonts w:ascii="Times New Roman" w:eastAsia="Palatino-Roman" w:hAnsi="Times New Roman" w:cs="Times New Roman"/>
          <w:i/>
          <w:color w:val="151515"/>
          <w:sz w:val="24"/>
          <w:szCs w:val="24"/>
        </w:rPr>
      </w:pPr>
      <w:r w:rsidRPr="008E22D7">
        <w:rPr>
          <w:rFonts w:ascii="Times New Roman" w:eastAsia="Palatino-Roman" w:hAnsi="Times New Roman" w:cs="Times New Roman"/>
          <w:color w:val="151515"/>
          <w:sz w:val="24"/>
          <w:szCs w:val="24"/>
        </w:rPr>
        <w:t xml:space="preserve">Werner, C.M., Brown, B.B. </w:t>
      </w:r>
      <w:r>
        <w:rPr>
          <w:rFonts w:ascii="Times New Roman" w:eastAsia="Palatino-Roman" w:hAnsi="Times New Roman" w:cs="Times New Roman"/>
          <w:color w:val="151515"/>
          <w:sz w:val="24"/>
          <w:szCs w:val="24"/>
        </w:rPr>
        <w:t>a</w:t>
      </w:r>
      <w:r w:rsidRPr="008E22D7">
        <w:rPr>
          <w:rFonts w:ascii="Times New Roman" w:eastAsia="Palatino-Roman" w:hAnsi="Times New Roman" w:cs="Times New Roman"/>
          <w:color w:val="151515"/>
          <w:sz w:val="24"/>
          <w:szCs w:val="24"/>
        </w:rPr>
        <w:t>nd Altman, I. (2002)</w:t>
      </w:r>
      <w:r>
        <w:rPr>
          <w:rFonts w:ascii="Times New Roman" w:eastAsia="Palatino-Roman" w:hAnsi="Times New Roman" w:cs="Times New Roman"/>
          <w:color w:val="151515"/>
          <w:sz w:val="24"/>
          <w:szCs w:val="24"/>
        </w:rPr>
        <w:t xml:space="preserve">   </w:t>
      </w:r>
      <w:r w:rsidRPr="008E22D7">
        <w:rPr>
          <w:rFonts w:ascii="Times New Roman" w:eastAsia="Palatino-Roman" w:hAnsi="Times New Roman" w:cs="Times New Roman"/>
          <w:color w:val="151515"/>
          <w:sz w:val="24"/>
          <w:szCs w:val="24"/>
        </w:rPr>
        <w:t xml:space="preserve"> </w:t>
      </w:r>
      <w:proofErr w:type="spellStart"/>
      <w:r w:rsidRPr="008E22D7">
        <w:rPr>
          <w:rFonts w:ascii="Times New Roman" w:eastAsia="Palatino-Roman" w:hAnsi="Times New Roman" w:cs="Times New Roman"/>
          <w:i/>
          <w:color w:val="151515"/>
          <w:sz w:val="24"/>
          <w:szCs w:val="24"/>
        </w:rPr>
        <w:t>Transactionally</w:t>
      </w:r>
      <w:proofErr w:type="spellEnd"/>
      <w:r w:rsidRPr="008E22D7">
        <w:rPr>
          <w:rFonts w:ascii="Times New Roman" w:eastAsia="Palatino-Roman" w:hAnsi="Times New Roman" w:cs="Times New Roman"/>
          <w:i/>
          <w:color w:val="151515"/>
          <w:sz w:val="24"/>
          <w:szCs w:val="24"/>
        </w:rPr>
        <w:t xml:space="preserve"> Oriented </w:t>
      </w:r>
      <w:proofErr w:type="gramStart"/>
      <w:r w:rsidRPr="008E22D7">
        <w:rPr>
          <w:rFonts w:ascii="Times New Roman" w:eastAsia="Palatino-Roman" w:hAnsi="Times New Roman" w:cs="Times New Roman"/>
          <w:i/>
          <w:color w:val="151515"/>
          <w:sz w:val="24"/>
          <w:szCs w:val="24"/>
        </w:rPr>
        <w:t>Research</w:t>
      </w:r>
      <w:r>
        <w:rPr>
          <w:rFonts w:ascii="Times New Roman" w:eastAsia="Palatino-Roman" w:hAnsi="Times New Roman" w:cs="Times New Roman"/>
          <w:i/>
          <w:color w:val="151515"/>
          <w:sz w:val="24"/>
          <w:szCs w:val="24"/>
        </w:rPr>
        <w:t xml:space="preserve"> </w:t>
      </w:r>
      <w:r w:rsidRPr="008E22D7">
        <w:rPr>
          <w:rFonts w:ascii="Times New Roman" w:eastAsia="Palatino-Roman" w:hAnsi="Times New Roman" w:cs="Times New Roman"/>
          <w:i/>
          <w:color w:val="151515"/>
          <w:sz w:val="24"/>
          <w:szCs w:val="24"/>
        </w:rPr>
        <w:t>:</w:t>
      </w:r>
      <w:proofErr w:type="gramEnd"/>
    </w:p>
    <w:p w:rsidR="00964C4F" w:rsidRPr="00710BC8" w:rsidRDefault="00964C4F" w:rsidP="004C01CA">
      <w:pPr>
        <w:spacing w:line="360" w:lineRule="auto"/>
        <w:jc w:val="both"/>
        <w:rPr>
          <w:rFonts w:ascii="Times New Roman" w:hAnsi="Times New Roman" w:cs="Times New Roman"/>
          <w:sz w:val="24"/>
          <w:szCs w:val="24"/>
        </w:rPr>
      </w:pPr>
      <w:r w:rsidRPr="00710BC8">
        <w:rPr>
          <w:rFonts w:ascii="Times New Roman" w:eastAsia="Palatino-Roman" w:hAnsi="Times New Roman" w:cs="Times New Roman"/>
          <w:i/>
          <w:color w:val="151515"/>
          <w:sz w:val="24"/>
          <w:szCs w:val="24"/>
        </w:rPr>
        <w:lastRenderedPageBreak/>
        <w:t>Examples and Strategies</w:t>
      </w:r>
      <w:r w:rsidR="00330888">
        <w:rPr>
          <w:rFonts w:ascii="Times New Roman" w:eastAsia="Palatino-Roman" w:hAnsi="Times New Roman" w:cs="Times New Roman"/>
          <w:i/>
          <w:color w:val="151515"/>
          <w:sz w:val="24"/>
          <w:szCs w:val="24"/>
        </w:rPr>
        <w:t>,</w:t>
      </w:r>
      <w:r w:rsidR="00330888" w:rsidRPr="00330888">
        <w:rPr>
          <w:rFonts w:ascii="Times New Roman" w:eastAsia="Palatino-Roman" w:hAnsi="Times New Roman" w:cs="Times New Roman"/>
          <w:color w:val="151515"/>
          <w:sz w:val="24"/>
          <w:szCs w:val="24"/>
        </w:rPr>
        <w:t xml:space="preserve"> </w:t>
      </w:r>
      <w:r w:rsidR="00330888" w:rsidRPr="00710BC8">
        <w:rPr>
          <w:rFonts w:ascii="Times New Roman" w:eastAsia="Palatino-Roman" w:hAnsi="Times New Roman" w:cs="Times New Roman"/>
          <w:color w:val="151515"/>
          <w:sz w:val="24"/>
          <w:szCs w:val="24"/>
        </w:rPr>
        <w:t>in</w:t>
      </w:r>
      <w:r w:rsidR="00330888" w:rsidRPr="00330888">
        <w:rPr>
          <w:rFonts w:ascii="Times New Roman" w:eastAsia="Palatino-Roman" w:hAnsi="Times New Roman" w:cs="Times New Roman"/>
          <w:color w:val="151515"/>
          <w:sz w:val="24"/>
          <w:szCs w:val="24"/>
        </w:rPr>
        <w:t>:</w:t>
      </w:r>
      <w:r w:rsidR="00330888">
        <w:rPr>
          <w:rFonts w:ascii="Times New Roman" w:eastAsia="Palatino-Roman" w:hAnsi="Times New Roman" w:cs="Times New Roman"/>
          <w:i/>
          <w:color w:val="151515"/>
          <w:sz w:val="24"/>
          <w:szCs w:val="24"/>
        </w:rPr>
        <w:t xml:space="preserve"> </w:t>
      </w:r>
      <w:r w:rsidR="00330888" w:rsidRPr="00710BC8">
        <w:rPr>
          <w:rFonts w:ascii="Times New Roman" w:hAnsi="Times New Roman" w:cs="Times New Roman"/>
          <w:iCs/>
          <w:sz w:val="24"/>
          <w:szCs w:val="24"/>
        </w:rPr>
        <w:t xml:space="preserve">Robert B. Bechtel and </w:t>
      </w:r>
      <w:proofErr w:type="spellStart"/>
      <w:r w:rsidR="00330888" w:rsidRPr="00710BC8">
        <w:rPr>
          <w:rFonts w:ascii="Times New Roman" w:hAnsi="Times New Roman" w:cs="Times New Roman"/>
          <w:iCs/>
          <w:sz w:val="24"/>
          <w:szCs w:val="24"/>
        </w:rPr>
        <w:t>Arza</w:t>
      </w:r>
      <w:proofErr w:type="spellEnd"/>
      <w:r w:rsidR="00330888" w:rsidRPr="00710BC8">
        <w:rPr>
          <w:rFonts w:ascii="Times New Roman" w:hAnsi="Times New Roman" w:cs="Times New Roman"/>
          <w:iCs/>
          <w:sz w:val="24"/>
          <w:szCs w:val="24"/>
        </w:rPr>
        <w:t xml:space="preserve"> Churchman</w:t>
      </w:r>
      <w:r w:rsidR="00330888">
        <w:rPr>
          <w:rFonts w:ascii="Times New Roman" w:hAnsi="Times New Roman" w:cs="Times New Roman"/>
          <w:iCs/>
          <w:sz w:val="24"/>
          <w:szCs w:val="24"/>
        </w:rPr>
        <w:t>,</w:t>
      </w:r>
      <w:r w:rsidRPr="00710BC8">
        <w:rPr>
          <w:rFonts w:ascii="Times New Roman" w:eastAsia="Palatino-Roman" w:hAnsi="Times New Roman" w:cs="Times New Roman"/>
          <w:i/>
          <w:color w:val="151515"/>
          <w:sz w:val="24"/>
          <w:szCs w:val="24"/>
        </w:rPr>
        <w:t xml:space="preserve"> </w:t>
      </w:r>
      <w:r w:rsidR="00131BC3" w:rsidRPr="00A9675D">
        <w:rPr>
          <w:rFonts w:ascii="Times New Roman" w:hAnsi="Times New Roman" w:cs="Times New Roman"/>
          <w:sz w:val="24"/>
          <w:szCs w:val="24"/>
        </w:rPr>
        <w:t>Hand</w:t>
      </w:r>
      <w:r w:rsidR="00131BC3">
        <w:rPr>
          <w:rFonts w:ascii="Times New Roman" w:hAnsi="Times New Roman" w:cs="Times New Roman"/>
          <w:sz w:val="24"/>
          <w:szCs w:val="24"/>
        </w:rPr>
        <w:t>b</w:t>
      </w:r>
      <w:r w:rsidR="00131BC3" w:rsidRPr="00A9675D">
        <w:rPr>
          <w:rFonts w:ascii="Times New Roman" w:hAnsi="Times New Roman" w:cs="Times New Roman"/>
          <w:sz w:val="24"/>
          <w:szCs w:val="24"/>
        </w:rPr>
        <w:t xml:space="preserve">ook of Environmental </w:t>
      </w:r>
      <w:proofErr w:type="gramStart"/>
      <w:r w:rsidR="00131BC3" w:rsidRPr="00A9675D">
        <w:rPr>
          <w:rFonts w:ascii="Times New Roman" w:hAnsi="Times New Roman" w:cs="Times New Roman"/>
          <w:sz w:val="24"/>
          <w:szCs w:val="24"/>
        </w:rPr>
        <w:t>Psychology</w:t>
      </w:r>
      <w:r w:rsidR="00131BC3">
        <w:rPr>
          <w:rFonts w:ascii="Times New Roman" w:hAnsi="Times New Roman" w:cs="Times New Roman"/>
          <w:sz w:val="24"/>
          <w:szCs w:val="24"/>
        </w:rPr>
        <w:t xml:space="preserve">, </w:t>
      </w:r>
      <w:r w:rsidR="00131BC3" w:rsidRPr="00710BC8">
        <w:rPr>
          <w:rFonts w:ascii="Times New Roman" w:eastAsia="Palatino-Roman" w:hAnsi="Times New Roman" w:cs="Times New Roman"/>
          <w:color w:val="151515"/>
          <w:sz w:val="24"/>
          <w:szCs w:val="24"/>
        </w:rPr>
        <w:t xml:space="preserve"> </w:t>
      </w:r>
      <w:r w:rsidR="00131BC3">
        <w:rPr>
          <w:rFonts w:ascii="Times New Roman" w:hAnsi="Times New Roman" w:cs="Times New Roman"/>
          <w:iCs/>
          <w:sz w:val="24"/>
          <w:szCs w:val="24"/>
        </w:rPr>
        <w:t xml:space="preserve"> </w:t>
      </w:r>
      <w:proofErr w:type="gramEnd"/>
      <w:r w:rsidRPr="00710BC8">
        <w:rPr>
          <w:rFonts w:ascii="Times New Roman" w:hAnsi="Times New Roman" w:cs="Times New Roman"/>
          <w:iCs/>
          <w:sz w:val="24"/>
          <w:szCs w:val="24"/>
        </w:rPr>
        <w:t xml:space="preserve"> </w:t>
      </w:r>
      <w:r w:rsidRPr="00710BC8">
        <w:rPr>
          <w:rFonts w:ascii="Times New Roman" w:hAnsi="Times New Roman" w:cs="Times New Roman"/>
          <w:sz w:val="24"/>
          <w:szCs w:val="24"/>
        </w:rPr>
        <w:t>John Wiley and Sons, Inc., New York, John Wiley and Sons, Inc., New York, pp.203-221.</w:t>
      </w:r>
    </w:p>
    <w:p w:rsidR="00964C4F" w:rsidRPr="00710BC8" w:rsidRDefault="00964C4F" w:rsidP="004C01CA">
      <w:pPr>
        <w:spacing w:line="360" w:lineRule="auto"/>
        <w:jc w:val="both"/>
        <w:rPr>
          <w:rFonts w:ascii="Times New Roman" w:hAnsi="Times New Roman" w:cs="Times New Roman"/>
          <w:sz w:val="24"/>
          <w:szCs w:val="24"/>
        </w:rPr>
      </w:pPr>
      <w:r w:rsidRPr="00710BC8">
        <w:rPr>
          <w:rFonts w:ascii="Times New Roman" w:hAnsi="Times New Roman" w:cs="Times New Roman"/>
          <w:sz w:val="24"/>
          <w:szCs w:val="24"/>
        </w:rPr>
        <w:t>W</w:t>
      </w:r>
      <w:r w:rsidR="0061673C" w:rsidRPr="0061673C">
        <w:rPr>
          <w:rFonts w:ascii="Times New Roman" w:hAnsi="Times New Roman" w:cs="Times New Roman"/>
          <w:sz w:val="24"/>
          <w:szCs w:val="24"/>
        </w:rPr>
        <w:t>icker</w:t>
      </w:r>
      <w:r w:rsidRPr="00710BC8">
        <w:rPr>
          <w:rFonts w:ascii="Times New Roman" w:hAnsi="Times New Roman" w:cs="Times New Roman"/>
          <w:sz w:val="24"/>
          <w:szCs w:val="24"/>
        </w:rPr>
        <w:t xml:space="preserve">, A.W. (1984) An Introduction to Ecological </w:t>
      </w:r>
      <w:proofErr w:type="gramStart"/>
      <w:r w:rsidRPr="00710BC8">
        <w:rPr>
          <w:rFonts w:ascii="Times New Roman" w:hAnsi="Times New Roman" w:cs="Times New Roman"/>
          <w:sz w:val="24"/>
          <w:szCs w:val="24"/>
        </w:rPr>
        <w:t xml:space="preserve">Psychology, </w:t>
      </w:r>
      <w:r>
        <w:rPr>
          <w:rFonts w:ascii="Times New Roman" w:hAnsi="Times New Roman" w:cs="Times New Roman"/>
          <w:sz w:val="24"/>
          <w:szCs w:val="24"/>
        </w:rPr>
        <w:t xml:space="preserve"> </w:t>
      </w:r>
      <w:r w:rsidRPr="00710BC8">
        <w:rPr>
          <w:rFonts w:ascii="Times New Roman" w:hAnsi="Times New Roman" w:cs="Times New Roman"/>
          <w:sz w:val="24"/>
          <w:szCs w:val="24"/>
        </w:rPr>
        <w:t>Cambridge</w:t>
      </w:r>
      <w:proofErr w:type="gramEnd"/>
      <w:r w:rsidRPr="00710BC8">
        <w:rPr>
          <w:rFonts w:ascii="Times New Roman" w:hAnsi="Times New Roman" w:cs="Times New Roman"/>
          <w:sz w:val="24"/>
          <w:szCs w:val="24"/>
        </w:rPr>
        <w:t xml:space="preserve"> University Press, Cambridge, Cambridge,</w:t>
      </w:r>
      <w:r w:rsidR="005C0304" w:rsidRPr="00710BC8">
        <w:rPr>
          <w:rFonts w:ascii="Times New Roman" w:hAnsi="Times New Roman" w:cs="Times New Roman"/>
          <w:sz w:val="24"/>
          <w:szCs w:val="24"/>
        </w:rPr>
        <w:t xml:space="preserve"> </w:t>
      </w:r>
      <w:r w:rsidR="005C0304">
        <w:rPr>
          <w:rFonts w:ascii="Times New Roman" w:hAnsi="Times New Roman" w:cs="Times New Roman"/>
          <w:sz w:val="24"/>
          <w:szCs w:val="24"/>
        </w:rPr>
        <w:t>England</w:t>
      </w:r>
      <w:r>
        <w:rPr>
          <w:rFonts w:ascii="Times New Roman" w:hAnsi="Times New Roman" w:cs="Times New Roman"/>
          <w:sz w:val="24"/>
          <w:szCs w:val="24"/>
        </w:rPr>
        <w:t>.</w:t>
      </w:r>
    </w:p>
    <w:sectPr w:rsidR="00964C4F" w:rsidRPr="00710BC8" w:rsidSect="001E5E17">
      <w:footerReference w:type="default" r:id="rId25"/>
      <w:pgSz w:w="11906" w:h="16838"/>
      <w:pgMar w:top="1418"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D65" w:rsidRDefault="00D40D65" w:rsidP="006348EC">
      <w:pPr>
        <w:spacing w:after="0" w:line="240" w:lineRule="auto"/>
      </w:pPr>
      <w:r>
        <w:separator/>
      </w:r>
    </w:p>
  </w:endnote>
  <w:endnote w:type="continuationSeparator" w:id="0">
    <w:p w:rsidR="00D40D65" w:rsidRDefault="00D40D65" w:rsidP="0063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merigo Md BT">
    <w:altName w:val="Arial"/>
    <w:charset w:val="00"/>
    <w:family w:val="swiss"/>
    <w:pitch w:val="variable"/>
    <w:sig w:usb0="00000087" w:usb1="00000000" w:usb2="00000000" w:usb3="00000000" w:csb0="0000001B" w:csb1="00000000"/>
  </w:font>
  <w:font w:name="Palatino-Roman">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7672"/>
      <w:docPartObj>
        <w:docPartGallery w:val="Page Numbers (Bottom of Page)"/>
        <w:docPartUnique/>
      </w:docPartObj>
    </w:sdtPr>
    <w:sdtEndPr/>
    <w:sdtContent>
      <w:p w:rsidR="00691C78" w:rsidRDefault="00581FB8">
        <w:pPr>
          <w:pStyle w:val="AltBilgi"/>
          <w:jc w:val="center"/>
        </w:pPr>
        <w:r>
          <w:fldChar w:fldCharType="begin"/>
        </w:r>
        <w:r>
          <w:instrText xml:space="preserve"> PAGE   \* MERGEFORMAT </w:instrText>
        </w:r>
        <w:r>
          <w:fldChar w:fldCharType="separate"/>
        </w:r>
        <w:r w:rsidR="00553372">
          <w:rPr>
            <w:noProof/>
          </w:rPr>
          <w:t>10</w:t>
        </w:r>
        <w:r>
          <w:rPr>
            <w:noProof/>
          </w:rPr>
          <w:fldChar w:fldCharType="end"/>
        </w:r>
      </w:p>
    </w:sdtContent>
  </w:sdt>
  <w:p w:rsidR="00691C78" w:rsidRDefault="00691C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D65" w:rsidRDefault="00D40D65" w:rsidP="006348EC">
      <w:pPr>
        <w:spacing w:after="0" w:line="240" w:lineRule="auto"/>
      </w:pPr>
      <w:r>
        <w:separator/>
      </w:r>
    </w:p>
  </w:footnote>
  <w:footnote w:type="continuationSeparator" w:id="0">
    <w:p w:rsidR="00D40D65" w:rsidRDefault="00D40D65" w:rsidP="00634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3665B"/>
    <w:multiLevelType w:val="multilevel"/>
    <w:tmpl w:val="1204A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2029"/>
    <w:rsid w:val="00007DB7"/>
    <w:rsid w:val="00064A2A"/>
    <w:rsid w:val="00072A32"/>
    <w:rsid w:val="00095A21"/>
    <w:rsid w:val="000E19EB"/>
    <w:rsid w:val="001016D4"/>
    <w:rsid w:val="00120A2D"/>
    <w:rsid w:val="00123416"/>
    <w:rsid w:val="00131BC3"/>
    <w:rsid w:val="00185622"/>
    <w:rsid w:val="001B1A30"/>
    <w:rsid w:val="001C15DA"/>
    <w:rsid w:val="001C1C73"/>
    <w:rsid w:val="001C48DB"/>
    <w:rsid w:val="001E2F74"/>
    <w:rsid w:val="001E5E17"/>
    <w:rsid w:val="001F17BD"/>
    <w:rsid w:val="001F68D0"/>
    <w:rsid w:val="00224A70"/>
    <w:rsid w:val="002B0DEE"/>
    <w:rsid w:val="002B2333"/>
    <w:rsid w:val="002C2029"/>
    <w:rsid w:val="002E73F3"/>
    <w:rsid w:val="002E7B94"/>
    <w:rsid w:val="002F67A4"/>
    <w:rsid w:val="002F6C90"/>
    <w:rsid w:val="00306F02"/>
    <w:rsid w:val="00311E9F"/>
    <w:rsid w:val="00324E3E"/>
    <w:rsid w:val="00330888"/>
    <w:rsid w:val="00331677"/>
    <w:rsid w:val="00352173"/>
    <w:rsid w:val="00355D54"/>
    <w:rsid w:val="00375503"/>
    <w:rsid w:val="00393FC9"/>
    <w:rsid w:val="00395A47"/>
    <w:rsid w:val="003A114B"/>
    <w:rsid w:val="003A5A06"/>
    <w:rsid w:val="003C65C7"/>
    <w:rsid w:val="003C6DD9"/>
    <w:rsid w:val="003E1EFF"/>
    <w:rsid w:val="003E23CE"/>
    <w:rsid w:val="003F0B61"/>
    <w:rsid w:val="003F1497"/>
    <w:rsid w:val="004225BE"/>
    <w:rsid w:val="00422645"/>
    <w:rsid w:val="00423391"/>
    <w:rsid w:val="00445397"/>
    <w:rsid w:val="0045343C"/>
    <w:rsid w:val="00475BC3"/>
    <w:rsid w:val="00485013"/>
    <w:rsid w:val="0049055E"/>
    <w:rsid w:val="004A18F0"/>
    <w:rsid w:val="004C01CA"/>
    <w:rsid w:val="004C79D6"/>
    <w:rsid w:val="004E681E"/>
    <w:rsid w:val="00553372"/>
    <w:rsid w:val="005709FD"/>
    <w:rsid w:val="00574C00"/>
    <w:rsid w:val="00581FB8"/>
    <w:rsid w:val="00586EEB"/>
    <w:rsid w:val="005A3A39"/>
    <w:rsid w:val="005A467C"/>
    <w:rsid w:val="005B75F6"/>
    <w:rsid w:val="005C0304"/>
    <w:rsid w:val="005D60B5"/>
    <w:rsid w:val="0061673C"/>
    <w:rsid w:val="006348EC"/>
    <w:rsid w:val="00640517"/>
    <w:rsid w:val="00691993"/>
    <w:rsid w:val="00691C78"/>
    <w:rsid w:val="006A4B68"/>
    <w:rsid w:val="006A723A"/>
    <w:rsid w:val="006C088A"/>
    <w:rsid w:val="006C1634"/>
    <w:rsid w:val="006C7743"/>
    <w:rsid w:val="006D4F32"/>
    <w:rsid w:val="006D5756"/>
    <w:rsid w:val="006F51C1"/>
    <w:rsid w:val="007073AE"/>
    <w:rsid w:val="00713060"/>
    <w:rsid w:val="007312DC"/>
    <w:rsid w:val="0073493A"/>
    <w:rsid w:val="00781791"/>
    <w:rsid w:val="00786FC8"/>
    <w:rsid w:val="007A4099"/>
    <w:rsid w:val="007E773A"/>
    <w:rsid w:val="007F26F7"/>
    <w:rsid w:val="00820A46"/>
    <w:rsid w:val="00843D59"/>
    <w:rsid w:val="00844B2E"/>
    <w:rsid w:val="008A5019"/>
    <w:rsid w:val="008B488D"/>
    <w:rsid w:val="008C4D12"/>
    <w:rsid w:val="008E4DCD"/>
    <w:rsid w:val="008F7A7C"/>
    <w:rsid w:val="0090275F"/>
    <w:rsid w:val="00964C4F"/>
    <w:rsid w:val="00971DBE"/>
    <w:rsid w:val="0099560B"/>
    <w:rsid w:val="009E6708"/>
    <w:rsid w:val="00A06E71"/>
    <w:rsid w:val="00A21F85"/>
    <w:rsid w:val="00A34A8F"/>
    <w:rsid w:val="00A510D0"/>
    <w:rsid w:val="00A87E68"/>
    <w:rsid w:val="00A93AC8"/>
    <w:rsid w:val="00AC5709"/>
    <w:rsid w:val="00B026E4"/>
    <w:rsid w:val="00B14EE8"/>
    <w:rsid w:val="00B677B2"/>
    <w:rsid w:val="00B72CEC"/>
    <w:rsid w:val="00B75A63"/>
    <w:rsid w:val="00B957E4"/>
    <w:rsid w:val="00B97B0E"/>
    <w:rsid w:val="00BD16DF"/>
    <w:rsid w:val="00BE3906"/>
    <w:rsid w:val="00C17548"/>
    <w:rsid w:val="00CA5DAF"/>
    <w:rsid w:val="00CB38BA"/>
    <w:rsid w:val="00CB5BC7"/>
    <w:rsid w:val="00CC633D"/>
    <w:rsid w:val="00CD13EF"/>
    <w:rsid w:val="00CE5939"/>
    <w:rsid w:val="00CE72B8"/>
    <w:rsid w:val="00D40D65"/>
    <w:rsid w:val="00D50483"/>
    <w:rsid w:val="00D54F24"/>
    <w:rsid w:val="00D64F81"/>
    <w:rsid w:val="00D8325D"/>
    <w:rsid w:val="00DA2EA5"/>
    <w:rsid w:val="00DB1353"/>
    <w:rsid w:val="00DD2015"/>
    <w:rsid w:val="00DD37DF"/>
    <w:rsid w:val="00DE133B"/>
    <w:rsid w:val="00E00701"/>
    <w:rsid w:val="00E514E6"/>
    <w:rsid w:val="00E53004"/>
    <w:rsid w:val="00E76EAD"/>
    <w:rsid w:val="00E83644"/>
    <w:rsid w:val="00E93A65"/>
    <w:rsid w:val="00EA184E"/>
    <w:rsid w:val="00EA5EC2"/>
    <w:rsid w:val="00EC1318"/>
    <w:rsid w:val="00EF069F"/>
    <w:rsid w:val="00F22586"/>
    <w:rsid w:val="00F60645"/>
    <w:rsid w:val="00F67524"/>
    <w:rsid w:val="00F75B81"/>
    <w:rsid w:val="00FE289E"/>
    <w:rsid w:val="00FF12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FC95"/>
  <w15:docId w15:val="{AAD567EF-B2D6-4E81-8B2C-17BDDC36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2029"/>
    <w:rPr>
      <w:lang w:val="en-US"/>
    </w:rPr>
  </w:style>
  <w:style w:type="paragraph" w:styleId="Balk1">
    <w:name w:val="heading 1"/>
    <w:basedOn w:val="Normal"/>
    <w:next w:val="Normal"/>
    <w:link w:val="Balk1Char"/>
    <w:qFormat/>
    <w:rsid w:val="002C2029"/>
    <w:pPr>
      <w:keepNext/>
      <w:spacing w:after="0" w:line="360" w:lineRule="auto"/>
      <w:jc w:val="both"/>
      <w:outlineLvl w:val="0"/>
    </w:pPr>
    <w:rPr>
      <w:rFonts w:ascii="Times New Roman" w:eastAsia="Times New Roman" w:hAnsi="Times New Roman" w:cs="Times New Roman"/>
      <w:b/>
      <w:sz w:val="24"/>
      <w:szCs w:val="20"/>
      <w:lang w:eastAsia="tr-TR"/>
    </w:rPr>
  </w:style>
  <w:style w:type="paragraph" w:styleId="Balk2">
    <w:name w:val="heading 2"/>
    <w:basedOn w:val="Normal"/>
    <w:next w:val="Normal"/>
    <w:link w:val="Balk2Char"/>
    <w:uiPriority w:val="9"/>
    <w:unhideWhenUsed/>
    <w:qFormat/>
    <w:rsid w:val="00586E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86EEB"/>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586E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2029"/>
    <w:rPr>
      <w:rFonts w:ascii="Times New Roman" w:eastAsia="Times New Roman" w:hAnsi="Times New Roman" w:cs="Times New Roman"/>
      <w:b/>
      <w:sz w:val="24"/>
      <w:szCs w:val="20"/>
      <w:lang w:val="en-US" w:eastAsia="tr-TR"/>
    </w:rPr>
  </w:style>
  <w:style w:type="paragraph" w:styleId="AralkYok">
    <w:name w:val="No Spacing"/>
    <w:uiPriority w:val="1"/>
    <w:qFormat/>
    <w:rsid w:val="002C2029"/>
    <w:pPr>
      <w:spacing w:after="0" w:line="240" w:lineRule="auto"/>
    </w:pPr>
    <w:rPr>
      <w:lang w:val="en-US"/>
    </w:rPr>
  </w:style>
  <w:style w:type="paragraph" w:styleId="AltBilgi">
    <w:name w:val="footer"/>
    <w:basedOn w:val="Normal"/>
    <w:link w:val="AltBilgiChar"/>
    <w:uiPriority w:val="99"/>
    <w:unhideWhenUsed/>
    <w:rsid w:val="002C20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2029"/>
    <w:rPr>
      <w:lang w:val="en-US"/>
    </w:rPr>
  </w:style>
  <w:style w:type="table" w:styleId="TabloKlavuzu">
    <w:name w:val="Table Grid"/>
    <w:basedOn w:val="NormalTablo"/>
    <w:uiPriority w:val="59"/>
    <w:rsid w:val="002C2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C2029"/>
    <w:rPr>
      <w:color w:val="0000FF" w:themeColor="hyperlink"/>
      <w:u w:val="single"/>
    </w:rPr>
  </w:style>
  <w:style w:type="character" w:customStyle="1" w:styleId="style271">
    <w:name w:val="style271"/>
    <w:basedOn w:val="VarsaylanParagrafYazTipi"/>
    <w:rsid w:val="002C2029"/>
    <w:rPr>
      <w:rFonts w:ascii="Arial" w:hAnsi="Arial" w:cs="Arial" w:hint="default"/>
      <w:sz w:val="48"/>
      <w:szCs w:val="48"/>
    </w:rPr>
  </w:style>
  <w:style w:type="character" w:customStyle="1" w:styleId="style291">
    <w:name w:val="style291"/>
    <w:basedOn w:val="VarsaylanParagrafYazTipi"/>
    <w:rsid w:val="002C2029"/>
    <w:rPr>
      <w:sz w:val="27"/>
      <w:szCs w:val="27"/>
    </w:rPr>
  </w:style>
  <w:style w:type="paragraph" w:styleId="BalonMetni">
    <w:name w:val="Balloon Text"/>
    <w:basedOn w:val="Normal"/>
    <w:link w:val="BalonMetniChar"/>
    <w:uiPriority w:val="99"/>
    <w:semiHidden/>
    <w:unhideWhenUsed/>
    <w:rsid w:val="002C2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029"/>
    <w:rPr>
      <w:rFonts w:ascii="Tahoma" w:hAnsi="Tahoma" w:cs="Tahoma"/>
      <w:sz w:val="16"/>
      <w:szCs w:val="16"/>
      <w:lang w:val="en-US"/>
    </w:rPr>
  </w:style>
  <w:style w:type="paragraph" w:styleId="stBilgi">
    <w:name w:val="header"/>
    <w:basedOn w:val="Normal"/>
    <w:link w:val="stBilgiChar"/>
    <w:uiPriority w:val="99"/>
    <w:semiHidden/>
    <w:unhideWhenUsed/>
    <w:rsid w:val="006348EC"/>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6348EC"/>
    <w:rPr>
      <w:lang w:val="en-US"/>
    </w:rPr>
  </w:style>
  <w:style w:type="paragraph" w:styleId="NormalWeb">
    <w:name w:val="Normal (Web)"/>
    <w:basedOn w:val="Normal"/>
    <w:uiPriority w:val="99"/>
    <w:semiHidden/>
    <w:unhideWhenUsed/>
    <w:rsid w:val="00A93AC8"/>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HTMLCite">
    <w:name w:val="HTML Cite"/>
    <w:basedOn w:val="VarsaylanParagrafYazTipi"/>
    <w:uiPriority w:val="99"/>
    <w:semiHidden/>
    <w:unhideWhenUsed/>
    <w:rsid w:val="001B1A30"/>
    <w:rPr>
      <w:i w:val="0"/>
      <w:iCs w:val="0"/>
      <w:color w:val="0E774A"/>
    </w:rPr>
  </w:style>
  <w:style w:type="character" w:customStyle="1" w:styleId="addmd1">
    <w:name w:val="addmd1"/>
    <w:basedOn w:val="VarsaylanParagrafYazTipi"/>
    <w:rsid w:val="00CE5939"/>
    <w:rPr>
      <w:sz w:val="20"/>
      <w:szCs w:val="20"/>
    </w:rPr>
  </w:style>
  <w:style w:type="character" w:styleId="Vurgu">
    <w:name w:val="Emphasis"/>
    <w:basedOn w:val="VarsaylanParagrafYazTipi"/>
    <w:uiPriority w:val="20"/>
    <w:qFormat/>
    <w:rsid w:val="00224A70"/>
    <w:rPr>
      <w:b/>
      <w:bCs/>
      <w:i w:val="0"/>
      <w:iCs w:val="0"/>
    </w:rPr>
  </w:style>
  <w:style w:type="character" w:customStyle="1" w:styleId="std1">
    <w:name w:val="std1"/>
    <w:basedOn w:val="VarsaylanParagrafYazTipi"/>
    <w:rsid w:val="00224A70"/>
    <w:rPr>
      <w:rFonts w:ascii="Arial" w:hAnsi="Arial" w:cs="Arial" w:hint="default"/>
      <w:sz w:val="24"/>
      <w:szCs w:val="24"/>
    </w:rPr>
  </w:style>
  <w:style w:type="character" w:customStyle="1" w:styleId="gl1">
    <w:name w:val="gl1"/>
    <w:basedOn w:val="VarsaylanParagrafYazTipi"/>
    <w:rsid w:val="00224A70"/>
    <w:rPr>
      <w:color w:val="767676"/>
    </w:rPr>
  </w:style>
  <w:style w:type="character" w:customStyle="1" w:styleId="ft">
    <w:name w:val="ft"/>
    <w:basedOn w:val="VarsaylanParagrafYazTipi"/>
    <w:rsid w:val="00224A70"/>
  </w:style>
  <w:style w:type="character" w:customStyle="1" w:styleId="f2">
    <w:name w:val="f2"/>
    <w:basedOn w:val="VarsaylanParagrafYazTipi"/>
    <w:rsid w:val="00224A70"/>
    <w:rPr>
      <w:color w:val="767676"/>
    </w:rPr>
  </w:style>
  <w:style w:type="character" w:customStyle="1" w:styleId="so2">
    <w:name w:val="so2"/>
    <w:basedOn w:val="VarsaylanParagrafYazTipi"/>
    <w:rsid w:val="00224A70"/>
  </w:style>
  <w:style w:type="character" w:customStyle="1" w:styleId="Balk2Char">
    <w:name w:val="Başlık 2 Char"/>
    <w:basedOn w:val="VarsaylanParagrafYazTipi"/>
    <w:link w:val="Balk2"/>
    <w:uiPriority w:val="9"/>
    <w:rsid w:val="00586EEB"/>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
    <w:semiHidden/>
    <w:rsid w:val="00586EEB"/>
    <w:rPr>
      <w:rFonts w:asciiTheme="majorHAnsi" w:eastAsiaTheme="majorEastAsia" w:hAnsiTheme="majorHAnsi" w:cstheme="majorBidi"/>
      <w:b/>
      <w:bCs/>
      <w:color w:val="4F81BD" w:themeColor="accent1"/>
      <w:lang w:val="en-US"/>
    </w:rPr>
  </w:style>
  <w:style w:type="character" w:customStyle="1" w:styleId="Balk6Char">
    <w:name w:val="Başlık 6 Char"/>
    <w:basedOn w:val="VarsaylanParagrafYazTipi"/>
    <w:link w:val="Balk6"/>
    <w:uiPriority w:val="9"/>
    <w:semiHidden/>
    <w:rsid w:val="00586EEB"/>
    <w:rPr>
      <w:rFonts w:asciiTheme="majorHAnsi" w:eastAsiaTheme="majorEastAsia" w:hAnsiTheme="majorHAnsi" w:cstheme="majorBidi"/>
      <w:i/>
      <w:iCs/>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15408">
      <w:bodyDiv w:val="1"/>
      <w:marLeft w:val="0"/>
      <w:marRight w:val="0"/>
      <w:marTop w:val="0"/>
      <w:marBottom w:val="0"/>
      <w:divBdr>
        <w:top w:val="none" w:sz="0" w:space="0" w:color="auto"/>
        <w:left w:val="none" w:sz="0" w:space="0" w:color="auto"/>
        <w:bottom w:val="none" w:sz="0" w:space="0" w:color="auto"/>
        <w:right w:val="none" w:sz="0" w:space="0" w:color="auto"/>
      </w:divBdr>
    </w:div>
    <w:div w:id="396631740">
      <w:bodyDiv w:val="1"/>
      <w:marLeft w:val="0"/>
      <w:marRight w:val="0"/>
      <w:marTop w:val="0"/>
      <w:marBottom w:val="0"/>
      <w:divBdr>
        <w:top w:val="none" w:sz="0" w:space="0" w:color="auto"/>
        <w:left w:val="none" w:sz="0" w:space="0" w:color="auto"/>
        <w:bottom w:val="none" w:sz="0" w:space="0" w:color="auto"/>
        <w:right w:val="none" w:sz="0" w:space="0" w:color="auto"/>
      </w:divBdr>
      <w:divsChild>
        <w:div w:id="17191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260870">
      <w:bodyDiv w:val="1"/>
      <w:marLeft w:val="0"/>
      <w:marRight w:val="0"/>
      <w:marTop w:val="0"/>
      <w:marBottom w:val="39"/>
      <w:divBdr>
        <w:top w:val="none" w:sz="0" w:space="0" w:color="auto"/>
        <w:left w:val="none" w:sz="0" w:space="0" w:color="auto"/>
        <w:bottom w:val="none" w:sz="0" w:space="0" w:color="auto"/>
        <w:right w:val="none" w:sz="0" w:space="0" w:color="auto"/>
      </w:divBdr>
      <w:divsChild>
        <w:div w:id="1585609834">
          <w:marLeft w:val="0"/>
          <w:marRight w:val="0"/>
          <w:marTop w:val="0"/>
          <w:marBottom w:val="0"/>
          <w:divBdr>
            <w:top w:val="none" w:sz="0" w:space="0" w:color="auto"/>
            <w:left w:val="none" w:sz="0" w:space="0" w:color="auto"/>
            <w:bottom w:val="none" w:sz="0" w:space="0" w:color="auto"/>
            <w:right w:val="none" w:sz="0" w:space="0" w:color="auto"/>
          </w:divBdr>
          <w:divsChild>
            <w:div w:id="449206644">
              <w:marLeft w:val="0"/>
              <w:marRight w:val="0"/>
              <w:marTop w:val="0"/>
              <w:marBottom w:val="0"/>
              <w:divBdr>
                <w:top w:val="none" w:sz="0" w:space="0" w:color="auto"/>
                <w:left w:val="none" w:sz="0" w:space="0" w:color="auto"/>
                <w:bottom w:val="none" w:sz="0" w:space="0" w:color="auto"/>
                <w:right w:val="none" w:sz="0" w:space="0" w:color="auto"/>
              </w:divBdr>
              <w:divsChild>
                <w:div w:id="15085642">
                  <w:marLeft w:val="0"/>
                  <w:marRight w:val="0"/>
                  <w:marTop w:val="0"/>
                  <w:marBottom w:val="0"/>
                  <w:divBdr>
                    <w:top w:val="none" w:sz="0" w:space="0" w:color="auto"/>
                    <w:left w:val="none" w:sz="0" w:space="0" w:color="auto"/>
                    <w:bottom w:val="none" w:sz="0" w:space="0" w:color="auto"/>
                    <w:right w:val="none" w:sz="0" w:space="0" w:color="auto"/>
                  </w:divBdr>
                  <w:divsChild>
                    <w:div w:id="1196965365">
                      <w:marLeft w:val="0"/>
                      <w:marRight w:val="0"/>
                      <w:marTop w:val="0"/>
                      <w:marBottom w:val="0"/>
                      <w:divBdr>
                        <w:top w:val="none" w:sz="0" w:space="0" w:color="auto"/>
                        <w:left w:val="none" w:sz="0" w:space="0" w:color="auto"/>
                        <w:bottom w:val="none" w:sz="0" w:space="0" w:color="auto"/>
                        <w:right w:val="none" w:sz="0" w:space="0" w:color="auto"/>
                      </w:divBdr>
                      <w:divsChild>
                        <w:div w:id="138771867">
                          <w:marLeft w:val="2044"/>
                          <w:marRight w:val="3394"/>
                          <w:marTop w:val="0"/>
                          <w:marBottom w:val="0"/>
                          <w:divBdr>
                            <w:top w:val="none" w:sz="0" w:space="0" w:color="auto"/>
                            <w:left w:val="single" w:sz="4" w:space="0" w:color="D3E1F9"/>
                            <w:bottom w:val="none" w:sz="0" w:space="0" w:color="auto"/>
                            <w:right w:val="none" w:sz="0" w:space="0" w:color="auto"/>
                          </w:divBdr>
                          <w:divsChild>
                            <w:div w:id="79523778">
                              <w:marLeft w:val="0"/>
                              <w:marRight w:val="0"/>
                              <w:marTop w:val="0"/>
                              <w:marBottom w:val="0"/>
                              <w:divBdr>
                                <w:top w:val="none" w:sz="0" w:space="3" w:color="auto"/>
                                <w:left w:val="none" w:sz="0" w:space="5" w:color="auto"/>
                                <w:bottom w:val="none" w:sz="0" w:space="0" w:color="auto"/>
                                <w:right w:val="none" w:sz="0" w:space="5" w:color="auto"/>
                              </w:divBdr>
                              <w:divsChild>
                                <w:div w:id="622002633">
                                  <w:marLeft w:val="0"/>
                                  <w:marRight w:val="0"/>
                                  <w:marTop w:val="0"/>
                                  <w:marBottom w:val="0"/>
                                  <w:divBdr>
                                    <w:top w:val="none" w:sz="0" w:space="0" w:color="auto"/>
                                    <w:left w:val="none" w:sz="0" w:space="0" w:color="auto"/>
                                    <w:bottom w:val="none" w:sz="0" w:space="0" w:color="auto"/>
                                    <w:right w:val="none" w:sz="0" w:space="0" w:color="auto"/>
                                  </w:divBdr>
                                  <w:divsChild>
                                    <w:div w:id="1585260384">
                                      <w:marLeft w:val="0"/>
                                      <w:marRight w:val="0"/>
                                      <w:marTop w:val="0"/>
                                      <w:marBottom w:val="0"/>
                                      <w:divBdr>
                                        <w:top w:val="none" w:sz="0" w:space="0" w:color="auto"/>
                                        <w:left w:val="none" w:sz="0" w:space="0" w:color="auto"/>
                                        <w:bottom w:val="none" w:sz="0" w:space="0" w:color="auto"/>
                                        <w:right w:val="none" w:sz="0" w:space="0" w:color="auto"/>
                                      </w:divBdr>
                                      <w:divsChild>
                                        <w:div w:id="7401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3561">
      <w:bodyDiv w:val="1"/>
      <w:marLeft w:val="0"/>
      <w:marRight w:val="0"/>
      <w:marTop w:val="0"/>
      <w:marBottom w:val="0"/>
      <w:divBdr>
        <w:top w:val="none" w:sz="0" w:space="0" w:color="auto"/>
        <w:left w:val="none" w:sz="0" w:space="0" w:color="auto"/>
        <w:bottom w:val="none" w:sz="0" w:space="0" w:color="auto"/>
        <w:right w:val="none" w:sz="0" w:space="0" w:color="auto"/>
      </w:divBdr>
    </w:div>
    <w:div w:id="885290428">
      <w:bodyDiv w:val="1"/>
      <w:marLeft w:val="0"/>
      <w:marRight w:val="0"/>
      <w:marTop w:val="0"/>
      <w:marBottom w:val="0"/>
      <w:divBdr>
        <w:top w:val="none" w:sz="0" w:space="0" w:color="auto"/>
        <w:left w:val="none" w:sz="0" w:space="0" w:color="auto"/>
        <w:bottom w:val="none" w:sz="0" w:space="0" w:color="auto"/>
        <w:right w:val="none" w:sz="0" w:space="0" w:color="auto"/>
      </w:divBdr>
    </w:div>
    <w:div w:id="1433431608">
      <w:bodyDiv w:val="1"/>
      <w:marLeft w:val="0"/>
      <w:marRight w:val="0"/>
      <w:marTop w:val="0"/>
      <w:marBottom w:val="0"/>
      <w:divBdr>
        <w:top w:val="none" w:sz="0" w:space="0" w:color="auto"/>
        <w:left w:val="none" w:sz="0" w:space="0" w:color="auto"/>
        <w:bottom w:val="none" w:sz="0" w:space="0" w:color="auto"/>
        <w:right w:val="none" w:sz="0" w:space="0" w:color="auto"/>
      </w:divBdr>
    </w:div>
    <w:div w:id="1521581108">
      <w:bodyDiv w:val="1"/>
      <w:marLeft w:val="0"/>
      <w:marRight w:val="0"/>
      <w:marTop w:val="0"/>
      <w:marBottom w:val="0"/>
      <w:divBdr>
        <w:top w:val="none" w:sz="0" w:space="0" w:color="auto"/>
        <w:left w:val="none" w:sz="0" w:space="0" w:color="auto"/>
        <w:bottom w:val="none" w:sz="0" w:space="0" w:color="auto"/>
        <w:right w:val="none" w:sz="0" w:space="0" w:color="auto"/>
      </w:divBdr>
      <w:divsChild>
        <w:div w:id="1579554236">
          <w:marLeft w:val="0"/>
          <w:marRight w:val="0"/>
          <w:marTop w:val="0"/>
          <w:marBottom w:val="0"/>
          <w:divBdr>
            <w:top w:val="none" w:sz="0" w:space="0" w:color="auto"/>
            <w:left w:val="none" w:sz="0" w:space="0" w:color="auto"/>
            <w:bottom w:val="none" w:sz="0" w:space="0" w:color="auto"/>
            <w:right w:val="none" w:sz="0" w:space="0" w:color="auto"/>
          </w:divBdr>
        </w:div>
      </w:divsChild>
    </w:div>
    <w:div w:id="2000495701">
      <w:bodyDiv w:val="1"/>
      <w:marLeft w:val="0"/>
      <w:marRight w:val="0"/>
      <w:marTop w:val="0"/>
      <w:marBottom w:val="0"/>
      <w:divBdr>
        <w:top w:val="none" w:sz="0" w:space="0" w:color="auto"/>
        <w:left w:val="none" w:sz="0" w:space="0" w:color="auto"/>
        <w:bottom w:val="none" w:sz="0" w:space="0" w:color="auto"/>
        <w:right w:val="none" w:sz="0" w:space="0" w:color="auto"/>
      </w:divBdr>
      <w:divsChild>
        <w:div w:id="366179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sychologistworld.com/cognitive/approach.php" TargetMode="External"/><Relationship Id="rId7" Type="http://schemas.openxmlformats.org/officeDocument/2006/relationships/endnotes" Target="endnotes.xml"/><Relationship Id="rId12" Type="http://schemas.openxmlformats.org/officeDocument/2006/relationships/hyperlink" Target="http://www.psychologistworld.com/issues/behavioralapproach.php"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wkap.nl/prod/b/0-412-7405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ychologistworld.com/memory/multistore.php" TargetMode="External"/><Relationship Id="rId24" Type="http://schemas.openxmlformats.org/officeDocument/2006/relationships/hyperlink" Target="http://www.hsaj.org/?fullarticle=6.3.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hsaj.org/?bio=6.3.6" TargetMode="External"/><Relationship Id="rId10" Type="http://schemas.openxmlformats.org/officeDocument/2006/relationships/hyperlink" Target="http://www.psychologistworld.com/issues/behavioralapproach.php" TargetMode="External"/><Relationship Id="rId19" Type="http://schemas.openxmlformats.org/officeDocument/2006/relationships/hyperlink" Target="http://www.johnvdavis.com/ep/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ruimterijk.nl/index/publicaties/publicaties/DeRoo%20Zuidema%202004%20Aesop.pdf"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EEC7-1FF4-4F14-AAD0-301D6E3F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7495</Words>
  <Characters>42723</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Ertürk ISIKPINAR</cp:lastModifiedBy>
  <cp:revision>67</cp:revision>
  <dcterms:created xsi:type="dcterms:W3CDTF">2011-06-24T09:32:00Z</dcterms:created>
  <dcterms:modified xsi:type="dcterms:W3CDTF">2018-12-16T19:48:00Z</dcterms:modified>
</cp:coreProperties>
</file>